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4971" w14:textId="1B39D002" w:rsidR="0023758C" w:rsidRDefault="0023758C" w:rsidP="0023758C">
      <w:pPr>
        <w:rPr>
          <w:b/>
          <w:noProof/>
        </w:rPr>
      </w:pPr>
      <w:bookmarkStart w:id="0" w:name="_Hlk483916224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EDA0EA" wp14:editId="0E9CED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0495" cy="1426845"/>
            <wp:effectExtent l="0" t="0" r="825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40A1D7" w14:textId="77777777" w:rsidR="0023758C" w:rsidRDefault="0023758C" w:rsidP="0023758C">
      <w:pPr>
        <w:jc w:val="center"/>
        <w:rPr>
          <w:b/>
          <w:sz w:val="28"/>
          <w:szCs w:val="28"/>
        </w:rPr>
      </w:pPr>
    </w:p>
    <w:p w14:paraId="1D0B1E99" w14:textId="77777777" w:rsidR="0023758C" w:rsidRDefault="0023758C" w:rsidP="0023758C">
      <w:pPr>
        <w:jc w:val="center"/>
        <w:rPr>
          <w:b/>
          <w:sz w:val="28"/>
          <w:szCs w:val="28"/>
        </w:rPr>
      </w:pPr>
    </w:p>
    <w:p w14:paraId="2A420886" w14:textId="77777777" w:rsidR="0023758C" w:rsidRDefault="0023758C" w:rsidP="0023758C">
      <w:pPr>
        <w:jc w:val="center"/>
        <w:rPr>
          <w:b/>
          <w:sz w:val="28"/>
          <w:szCs w:val="28"/>
        </w:rPr>
      </w:pPr>
    </w:p>
    <w:p w14:paraId="4418E88A" w14:textId="36EBA6B9" w:rsidR="00D63EAC" w:rsidRPr="0023758C" w:rsidRDefault="0023758C" w:rsidP="0023758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Controlled Substance Contract</w:t>
      </w:r>
    </w:p>
    <w:p w14:paraId="40AC80D1" w14:textId="4CC9E909" w:rsidR="00D63EAC" w:rsidRDefault="003C7F14" w:rsidP="0023758C">
      <w:pPr>
        <w:ind w:left="2160" w:firstLine="180"/>
      </w:pPr>
      <w:r>
        <w:t xml:space="preserve">    </w:t>
      </w:r>
    </w:p>
    <w:p w14:paraId="78FDD34F" w14:textId="77777777" w:rsidR="0023758C" w:rsidRPr="003C7F14" w:rsidRDefault="0023758C" w:rsidP="0023758C"/>
    <w:p w14:paraId="013FC3B9" w14:textId="77777777" w:rsidR="0023758C" w:rsidRDefault="0023758C" w:rsidP="00D63EAC">
      <w:pPr>
        <w:rPr>
          <w:sz w:val="25"/>
          <w:szCs w:val="25"/>
        </w:rPr>
      </w:pPr>
    </w:p>
    <w:p w14:paraId="2EB49EE9" w14:textId="2F0C2DA4" w:rsidR="00D63EAC" w:rsidRPr="00B2631E" w:rsidRDefault="00D63EAC" w:rsidP="00D63EAC">
      <w:r w:rsidRPr="00B2631E">
        <w:t xml:space="preserve">The purpose of this agreement is to give you information about the </w:t>
      </w:r>
      <w:r w:rsidR="003C7F14" w:rsidRPr="00B2631E">
        <w:t>medications</w:t>
      </w:r>
      <w:r w:rsidR="009E009A" w:rsidRPr="00B2631E">
        <w:t xml:space="preserve"> you will be taking for pain management.</w:t>
      </w:r>
      <w:r w:rsidR="00247CD5" w:rsidRPr="00B2631E">
        <w:t xml:space="preserve">  This agreement also </w:t>
      </w:r>
      <w:r w:rsidRPr="00B2631E">
        <w:t>assure</w:t>
      </w:r>
      <w:r w:rsidR="00247CD5" w:rsidRPr="00B2631E">
        <w:t>s</w:t>
      </w:r>
      <w:r w:rsidRPr="00B2631E">
        <w:t xml:space="preserve"> that you and your provider comply with all state and federal regulations concerning the prescribing of controlled substances.  </w:t>
      </w:r>
      <w:r w:rsidR="00130F0D" w:rsidRPr="00B2631E">
        <w:t>Because controlled substances have a potential for abuse or diversion, strict accountability is necessary with prolonged use.  For this reason, you, the patient</w:t>
      </w:r>
      <w:r w:rsidR="0029654A" w:rsidRPr="00B2631E">
        <w:t>,</w:t>
      </w:r>
      <w:r w:rsidR="00130F0D" w:rsidRPr="00B2631E">
        <w:t xml:space="preserve"> must agree to the fo</w:t>
      </w:r>
      <w:r w:rsidR="00582E83" w:rsidRPr="00B2631E">
        <w:t>llowing policies and statements:</w:t>
      </w:r>
      <w:r w:rsidR="00130F0D" w:rsidRPr="00B2631E">
        <w:t xml:space="preserve">  </w:t>
      </w:r>
    </w:p>
    <w:p w14:paraId="624116DA" w14:textId="77777777" w:rsidR="00D63EAC" w:rsidRPr="00B2631E" w:rsidRDefault="00D63EAC" w:rsidP="00D63EAC"/>
    <w:p w14:paraId="76168A99" w14:textId="77777777" w:rsidR="00D63EAC" w:rsidRPr="00B2631E" w:rsidRDefault="00D63EAC" w:rsidP="00582E83">
      <w:pPr>
        <w:pStyle w:val="ListParagraph"/>
        <w:numPr>
          <w:ilvl w:val="0"/>
          <w:numId w:val="3"/>
        </w:numPr>
      </w:pPr>
      <w:r w:rsidRPr="00B2631E">
        <w:t xml:space="preserve">I will obtain all my narcotic pain medication prescriptions </w:t>
      </w:r>
      <w:r w:rsidRPr="00B2631E">
        <w:rPr>
          <w:u w:val="single"/>
        </w:rPr>
        <w:t>only</w:t>
      </w:r>
      <w:r w:rsidRPr="00B2631E">
        <w:t xml:space="preserve"> from my pain management provider at the Franklin Pain and Wellness Center.  </w:t>
      </w:r>
    </w:p>
    <w:p w14:paraId="1EBDDAF9" w14:textId="6BA4E397" w:rsidR="00CF0EC0" w:rsidRPr="00B2631E" w:rsidRDefault="00D63EAC" w:rsidP="00CF0EC0">
      <w:pPr>
        <w:pStyle w:val="ListParagraph"/>
        <w:numPr>
          <w:ilvl w:val="0"/>
          <w:numId w:val="3"/>
        </w:numPr>
      </w:pPr>
      <w:r w:rsidRPr="00B2631E">
        <w:t xml:space="preserve">I will use only one pharmacy to obtain all my </w:t>
      </w:r>
      <w:r w:rsidR="00A47A32" w:rsidRPr="00B2631E">
        <w:t>opioid</w:t>
      </w:r>
      <w:r w:rsidRPr="00B2631E">
        <w:t xml:space="preserve"> prescriptions and adjunctive analgesics</w:t>
      </w:r>
      <w:r w:rsidR="0029654A" w:rsidRPr="00B2631E">
        <w:t xml:space="preserve">.  </w:t>
      </w:r>
      <w:r w:rsidR="00CF0EC0" w:rsidRPr="00B2631E">
        <w:t>The p</w:t>
      </w:r>
      <w:r w:rsidR="0029654A" w:rsidRPr="00B2631E">
        <w:t>harmacy I will use is: _</w:t>
      </w:r>
      <w:r w:rsidR="00CF0EC0" w:rsidRPr="00B2631E">
        <w:t>______________</w:t>
      </w:r>
      <w:r w:rsidR="0029654A" w:rsidRPr="00B2631E">
        <w:t>___________________________</w:t>
      </w:r>
    </w:p>
    <w:p w14:paraId="74865720" w14:textId="77777777" w:rsidR="00CF0EC0" w:rsidRPr="00B2631E" w:rsidRDefault="00CF0EC0" w:rsidP="00CF0EC0"/>
    <w:p w14:paraId="60C94A34" w14:textId="77777777" w:rsidR="00CF0EC0" w:rsidRPr="00B2631E" w:rsidRDefault="00CF0EC0" w:rsidP="00CF0EC0">
      <w:pPr>
        <w:pBdr>
          <w:top w:val="single" w:sz="12" w:space="1" w:color="auto"/>
          <w:bottom w:val="single" w:sz="12" w:space="1" w:color="auto"/>
        </w:pBdr>
      </w:pPr>
    </w:p>
    <w:p w14:paraId="6800F8BA" w14:textId="77777777" w:rsidR="003C7F14" w:rsidRPr="00B2631E" w:rsidRDefault="003C7F14" w:rsidP="003C7F14">
      <w:pPr>
        <w:pStyle w:val="ListParagraph"/>
        <w:ind w:left="360"/>
      </w:pPr>
    </w:p>
    <w:p w14:paraId="168A4BE3" w14:textId="2FE68375" w:rsidR="00130F0D" w:rsidRPr="00B2631E" w:rsidRDefault="00247CD5" w:rsidP="00582E83">
      <w:pPr>
        <w:pStyle w:val="ListParagraph"/>
        <w:numPr>
          <w:ilvl w:val="0"/>
          <w:numId w:val="3"/>
        </w:numPr>
      </w:pPr>
      <w:r w:rsidRPr="00B2631E">
        <w:t>I will be seen on a regular basi</w:t>
      </w:r>
      <w:r w:rsidR="00A941A3">
        <w:t>s.  Prescriptions may be prescribed for up to a 30 day</w:t>
      </w:r>
      <w:r w:rsidRPr="00B2631E">
        <w:t xml:space="preserve"> supply of medication.  </w:t>
      </w:r>
    </w:p>
    <w:p w14:paraId="53FDAAF7" w14:textId="6BA5BA59" w:rsidR="00247CD5" w:rsidRPr="00B2631E" w:rsidRDefault="00130F0D" w:rsidP="00582E83">
      <w:pPr>
        <w:pStyle w:val="ListParagraph"/>
        <w:numPr>
          <w:ilvl w:val="0"/>
          <w:numId w:val="3"/>
        </w:numPr>
      </w:pPr>
      <w:r w:rsidRPr="00B2631E">
        <w:t>I understand that p</w:t>
      </w:r>
      <w:r w:rsidR="00247CD5" w:rsidRPr="00B2631E">
        <w:t>rescriptions fo</w:t>
      </w:r>
      <w:r w:rsidR="007D625D" w:rsidRPr="00B2631E">
        <w:t xml:space="preserve">r pain medicine will </w:t>
      </w:r>
      <w:r w:rsidR="002E0126" w:rsidRPr="00B2631E">
        <w:t xml:space="preserve">only </w:t>
      </w:r>
      <w:r w:rsidR="007D625D" w:rsidRPr="00B2631E">
        <w:t xml:space="preserve">be written </w:t>
      </w:r>
      <w:r w:rsidR="002E0126" w:rsidRPr="00B2631E">
        <w:t>or amended</w:t>
      </w:r>
      <w:r w:rsidR="00247CD5" w:rsidRPr="00B2631E">
        <w:t xml:space="preserve"> during a scheduled office visit. </w:t>
      </w:r>
    </w:p>
    <w:p w14:paraId="5256FD9E" w14:textId="77777777" w:rsidR="00E57464" w:rsidRPr="00B2631E" w:rsidRDefault="007D625D" w:rsidP="00582E83">
      <w:pPr>
        <w:pStyle w:val="ListParagraph"/>
        <w:numPr>
          <w:ilvl w:val="0"/>
          <w:numId w:val="3"/>
        </w:numPr>
      </w:pPr>
      <w:r w:rsidRPr="00B2631E">
        <w:t xml:space="preserve">I will use my pain medication </w:t>
      </w:r>
      <w:r w:rsidRPr="00B2631E">
        <w:rPr>
          <w:u w:val="single"/>
        </w:rPr>
        <w:t>only</w:t>
      </w:r>
      <w:r w:rsidRPr="00B2631E">
        <w:t xml:space="preserve"> as directed and prescribed.  </w:t>
      </w:r>
    </w:p>
    <w:p w14:paraId="196E2DD0" w14:textId="418E7035" w:rsidR="0029654A" w:rsidRPr="00B2631E" w:rsidRDefault="0029654A" w:rsidP="0029654A">
      <w:pPr>
        <w:pStyle w:val="ListParagraph"/>
        <w:numPr>
          <w:ilvl w:val="0"/>
          <w:numId w:val="3"/>
        </w:numPr>
      </w:pPr>
      <w:r w:rsidRPr="00B2631E">
        <w:t>If I develop another pain condition (i.e. toothache, abdominal pain, etc.) I will not take more of my prescribed pain medication</w:t>
      </w:r>
      <w:r w:rsidR="003F6698" w:rsidRPr="00B2631E">
        <w:t xml:space="preserve"> unless clearly directed by my pain management provider</w:t>
      </w:r>
      <w:r w:rsidRPr="00B2631E">
        <w:t xml:space="preserve">.  </w:t>
      </w:r>
    </w:p>
    <w:p w14:paraId="133A79A6" w14:textId="45EBF825" w:rsidR="007D625D" w:rsidRPr="00B2631E" w:rsidRDefault="00E57464" w:rsidP="00582E83">
      <w:pPr>
        <w:pStyle w:val="ListParagraph"/>
        <w:numPr>
          <w:ilvl w:val="0"/>
          <w:numId w:val="3"/>
        </w:numPr>
      </w:pPr>
      <w:r w:rsidRPr="00B2631E">
        <w:t>I understand that n</w:t>
      </w:r>
      <w:r w:rsidR="007D625D" w:rsidRPr="00B2631E">
        <w:t>o ear</w:t>
      </w:r>
      <w:r w:rsidRPr="00B2631E">
        <w:t xml:space="preserve">ly refills will be given if I run out of my medication regardless of the circumstances. </w:t>
      </w:r>
    </w:p>
    <w:p w14:paraId="65796357" w14:textId="77777777" w:rsidR="0029654A" w:rsidRPr="00B2631E" w:rsidRDefault="0029654A" w:rsidP="0029654A">
      <w:pPr>
        <w:pStyle w:val="ListParagraph"/>
        <w:numPr>
          <w:ilvl w:val="0"/>
          <w:numId w:val="3"/>
        </w:numPr>
      </w:pPr>
      <w:r w:rsidRPr="00B2631E">
        <w:t>I will not give away or sell my pain medication.</w:t>
      </w:r>
    </w:p>
    <w:p w14:paraId="45949A2D" w14:textId="752C7B99" w:rsidR="00247CD5" w:rsidRPr="00B2631E" w:rsidRDefault="00247CD5" w:rsidP="00582E83">
      <w:pPr>
        <w:pStyle w:val="ListParagraph"/>
        <w:numPr>
          <w:ilvl w:val="0"/>
          <w:numId w:val="3"/>
        </w:numPr>
      </w:pPr>
      <w:r w:rsidRPr="00B2631E">
        <w:t xml:space="preserve">I will keep my narcotic pain mediations in a safe and secure place.  </w:t>
      </w:r>
      <w:r w:rsidR="007D625D" w:rsidRPr="00B2631E">
        <w:t xml:space="preserve"> Prescriptions will not be re-written if </w:t>
      </w:r>
      <w:r w:rsidR="00582E83" w:rsidRPr="00B2631E">
        <w:t>they</w:t>
      </w:r>
      <w:r w:rsidR="007D625D" w:rsidRPr="00B2631E">
        <w:t xml:space="preserve"> are misplaced, lost or stolen.  </w:t>
      </w:r>
    </w:p>
    <w:p w14:paraId="089B87C6" w14:textId="69148982" w:rsidR="00E57464" w:rsidRPr="00B2631E" w:rsidRDefault="000E2384" w:rsidP="00582E83">
      <w:pPr>
        <w:pStyle w:val="ListParagraph"/>
        <w:numPr>
          <w:ilvl w:val="0"/>
          <w:numId w:val="3"/>
        </w:numPr>
      </w:pPr>
      <w:r w:rsidRPr="00B2631E">
        <w:t>I understand that any</w:t>
      </w:r>
      <w:r w:rsidR="00E57464" w:rsidRPr="00B2631E">
        <w:t xml:space="preserve"> evidence of d</w:t>
      </w:r>
      <w:r w:rsidR="0029654A" w:rsidRPr="00B2631E">
        <w:t>rug hoarding, acquisition of narcotic pain medication</w:t>
      </w:r>
      <w:r w:rsidR="00E57464" w:rsidRPr="00B2631E">
        <w:t xml:space="preserve"> from other sources or provi</w:t>
      </w:r>
      <w:r w:rsidR="0029654A" w:rsidRPr="00B2631E">
        <w:t xml:space="preserve">ders (i.e. the emergency room) and </w:t>
      </w:r>
      <w:r w:rsidR="00E57464" w:rsidRPr="00B2631E">
        <w:t>uncontrolle</w:t>
      </w:r>
      <w:r w:rsidR="0029654A" w:rsidRPr="00B2631E">
        <w:t>d dose escalation or reduction may result</w:t>
      </w:r>
      <w:r w:rsidR="00E57464" w:rsidRPr="00B2631E">
        <w:t xml:space="preserve"> in </w:t>
      </w:r>
      <w:r w:rsidR="0029654A" w:rsidRPr="00B2631E">
        <w:t>discharge from the Franklin Pain and Wellness Center</w:t>
      </w:r>
      <w:r w:rsidR="00E57464" w:rsidRPr="00B2631E">
        <w:t>.</w:t>
      </w:r>
    </w:p>
    <w:p w14:paraId="333A742D" w14:textId="0BCF964B" w:rsidR="002E0126" w:rsidRPr="00B2631E" w:rsidRDefault="00E57464" w:rsidP="00582E83">
      <w:pPr>
        <w:pStyle w:val="ListParagraph"/>
        <w:numPr>
          <w:ilvl w:val="0"/>
          <w:numId w:val="3"/>
        </w:numPr>
      </w:pPr>
      <w:r w:rsidRPr="00B2631E">
        <w:t>If I seek medical attention for another condition</w:t>
      </w:r>
      <w:r w:rsidR="0029654A" w:rsidRPr="00B2631E">
        <w:t>,</w:t>
      </w:r>
      <w:r w:rsidRPr="00B2631E">
        <w:t xml:space="preserve"> I will not accept a narcotic prescription f</w:t>
      </w:r>
      <w:r w:rsidR="002E0126" w:rsidRPr="00B2631E">
        <w:t>or another medical pr</w:t>
      </w:r>
      <w:r w:rsidR="0029654A" w:rsidRPr="00B2631E">
        <w:t>ovider</w:t>
      </w:r>
      <w:r w:rsidR="002E0126" w:rsidRPr="00B2631E">
        <w:t xml:space="preserve">.  </w:t>
      </w:r>
    </w:p>
    <w:p w14:paraId="0F8FF523" w14:textId="0BD0DDB1" w:rsidR="00E57464" w:rsidRPr="00B2631E" w:rsidRDefault="002E0126" w:rsidP="00582E83">
      <w:pPr>
        <w:pStyle w:val="ListParagraph"/>
        <w:numPr>
          <w:ilvl w:val="0"/>
          <w:numId w:val="3"/>
        </w:numPr>
      </w:pPr>
      <w:r w:rsidRPr="00B2631E">
        <w:t>If I receive narcotics while under the care of an</w:t>
      </w:r>
      <w:r w:rsidR="0029654A" w:rsidRPr="00B2631E">
        <w:t>other provider (i.e. during an emergency r</w:t>
      </w:r>
      <w:r w:rsidRPr="00B2631E">
        <w:t>oom visit</w:t>
      </w:r>
      <w:r w:rsidR="0029654A" w:rsidRPr="00B2631E">
        <w:t xml:space="preserve"> or in-patient hospitalization</w:t>
      </w:r>
      <w:r w:rsidRPr="00B2631E">
        <w:t>)</w:t>
      </w:r>
      <w:r w:rsidR="0029654A" w:rsidRPr="00B2631E">
        <w:t>,</w:t>
      </w:r>
      <w:r w:rsidRPr="00B2631E">
        <w:t xml:space="preserve"> I will notify my </w:t>
      </w:r>
      <w:r w:rsidR="000E2384" w:rsidRPr="00B2631E">
        <w:t xml:space="preserve">pain management provider within </w:t>
      </w:r>
      <w:r w:rsidRPr="00B2631E">
        <w:t>24 hours</w:t>
      </w:r>
      <w:r w:rsidR="00582E83" w:rsidRPr="00B2631E">
        <w:t>.</w:t>
      </w:r>
    </w:p>
    <w:p w14:paraId="527F38A6" w14:textId="0E66C70B" w:rsidR="00072C3E" w:rsidRPr="00B2631E" w:rsidRDefault="00072C3E" w:rsidP="00582E83">
      <w:pPr>
        <w:pStyle w:val="ListParagraph"/>
        <w:numPr>
          <w:ilvl w:val="0"/>
          <w:numId w:val="3"/>
        </w:numPr>
      </w:pPr>
      <w:r w:rsidRPr="00B2631E">
        <w:t xml:space="preserve">Female patients only: I will notify my pain management provider within 24 hours if I become pregnant.  </w:t>
      </w:r>
    </w:p>
    <w:p w14:paraId="03113A01" w14:textId="53EC1F89" w:rsidR="002E0126" w:rsidRPr="00B2631E" w:rsidRDefault="002E0126" w:rsidP="00582E83">
      <w:pPr>
        <w:pStyle w:val="ListParagraph"/>
        <w:numPr>
          <w:ilvl w:val="0"/>
          <w:numId w:val="3"/>
        </w:numPr>
      </w:pPr>
      <w:r w:rsidRPr="00B2631E">
        <w:lastRenderedPageBreak/>
        <w:t>I will inform my pain management provider if I currently have or have ever had any problems with addiction to narcotics, alcohol, recreational drugs or other substances</w:t>
      </w:r>
      <w:r w:rsidR="0029654A" w:rsidRPr="00B2631E">
        <w:t>.</w:t>
      </w:r>
    </w:p>
    <w:p w14:paraId="10738031" w14:textId="3A099099" w:rsidR="003F6698" w:rsidRPr="00B2631E" w:rsidRDefault="003F6698" w:rsidP="00582E83">
      <w:pPr>
        <w:pStyle w:val="ListParagraph"/>
        <w:numPr>
          <w:ilvl w:val="0"/>
          <w:numId w:val="3"/>
        </w:numPr>
      </w:pPr>
      <w:r w:rsidRPr="00B2631E">
        <w:t>I will abstain from alcohol use while taking narcotics as this combination can be lethal.</w:t>
      </w:r>
    </w:p>
    <w:p w14:paraId="555D1C26" w14:textId="30A47D34" w:rsidR="00DA6DC5" w:rsidRPr="00B2631E" w:rsidRDefault="002E0126" w:rsidP="00582E83">
      <w:pPr>
        <w:pStyle w:val="ListParagraph"/>
        <w:numPr>
          <w:ilvl w:val="0"/>
          <w:numId w:val="3"/>
        </w:numPr>
      </w:pPr>
      <w:r w:rsidRPr="00B2631E">
        <w:t xml:space="preserve">I </w:t>
      </w:r>
      <w:r w:rsidR="00CA58B9" w:rsidRPr="00B2631E">
        <w:t>agree to allow</w:t>
      </w:r>
      <w:r w:rsidRPr="00B2631E">
        <w:t xml:space="preserve"> random</w:t>
      </w:r>
      <w:r w:rsidR="00CA58B9" w:rsidRPr="00B2631E">
        <w:t>,</w:t>
      </w:r>
      <w:r w:rsidRPr="00B2631E">
        <w:t xml:space="preserve"> unannounced </w:t>
      </w:r>
      <w:r w:rsidR="00CA58B9" w:rsidRPr="00B2631E">
        <w:t>drug screens and will cooperate</w:t>
      </w:r>
      <w:r w:rsidR="00DA6DC5" w:rsidRPr="00B2631E">
        <w:t xml:space="preserve"> when a urine or blood specimen is requested</w:t>
      </w:r>
      <w:r w:rsidR="00CA58B9" w:rsidRPr="00B2631E">
        <w:t xml:space="preserve">.  </w:t>
      </w:r>
      <w:r w:rsidR="00DA6DC5" w:rsidRPr="00B2631E">
        <w:t xml:space="preserve">I understand that </w:t>
      </w:r>
      <w:r w:rsidR="000F1FCB" w:rsidRPr="00B2631E">
        <w:t xml:space="preserve">being </w:t>
      </w:r>
      <w:r w:rsidR="00CA58B9" w:rsidRPr="00B2631E">
        <w:t>positiv</w:t>
      </w:r>
      <w:r w:rsidR="000F1FCB" w:rsidRPr="00B2631E">
        <w:t>e for an illegal substance or being</w:t>
      </w:r>
      <w:r w:rsidR="00CA58B9" w:rsidRPr="00B2631E">
        <w:t xml:space="preserve"> negativ</w:t>
      </w:r>
      <w:r w:rsidR="00DA6DC5" w:rsidRPr="00B2631E">
        <w:t xml:space="preserve">e </w:t>
      </w:r>
      <w:r w:rsidR="0029654A" w:rsidRPr="00B2631E">
        <w:t xml:space="preserve">for </w:t>
      </w:r>
      <w:r w:rsidR="000F1FCB" w:rsidRPr="00B2631E">
        <w:t>my prescription</w:t>
      </w:r>
      <w:r w:rsidR="0029654A" w:rsidRPr="00B2631E">
        <w:t xml:space="preserve"> medication</w:t>
      </w:r>
      <w:r w:rsidR="000F1FCB" w:rsidRPr="00B2631E">
        <w:t>,</w:t>
      </w:r>
      <w:r w:rsidR="0029654A" w:rsidRPr="00B2631E">
        <w:t xml:space="preserve"> </w:t>
      </w:r>
      <w:r w:rsidR="000F1FCB" w:rsidRPr="00B2631E">
        <w:t>are</w:t>
      </w:r>
      <w:r w:rsidR="00DA6DC5" w:rsidRPr="00B2631E">
        <w:t xml:space="preserve"> gr</w:t>
      </w:r>
      <w:r w:rsidR="00582E83" w:rsidRPr="00B2631E">
        <w:t>ounds for immediate discharge.</w:t>
      </w:r>
    </w:p>
    <w:p w14:paraId="6F49CB75" w14:textId="4D0F1633" w:rsidR="004A38DA" w:rsidRPr="00B2631E" w:rsidRDefault="004A38DA" w:rsidP="00582E83">
      <w:pPr>
        <w:pStyle w:val="ListParagraph"/>
        <w:numPr>
          <w:ilvl w:val="0"/>
          <w:numId w:val="3"/>
        </w:numPr>
      </w:pPr>
      <w:r w:rsidRPr="00B2631E">
        <w:t xml:space="preserve">I agree, if contacted by the pain clinic for a random pill count to present to the office within a 4 </w:t>
      </w:r>
      <w:proofErr w:type="spellStart"/>
      <w:r w:rsidRPr="00B2631E">
        <w:t>hr</w:t>
      </w:r>
      <w:proofErr w:type="spellEnd"/>
      <w:r w:rsidRPr="00B2631E">
        <w:t xml:space="preserve"> time period with all prescribed medications.  I understand that failure to do so will result in immediate discharge.</w:t>
      </w:r>
    </w:p>
    <w:p w14:paraId="1BFD0B49" w14:textId="49C87E35" w:rsidR="003F6698" w:rsidRDefault="003F6698" w:rsidP="00582E83">
      <w:pPr>
        <w:pStyle w:val="ListParagraph"/>
        <w:numPr>
          <w:ilvl w:val="0"/>
          <w:numId w:val="3"/>
        </w:numPr>
      </w:pPr>
      <w:r w:rsidRPr="00B2631E">
        <w:t>I understand that random drug screening is a requirement of my narcotic agreement and that my insurance company may not cover the cost in full and I will ultimately be responsible for any charges the insurance may not cover.</w:t>
      </w:r>
    </w:p>
    <w:p w14:paraId="2B9E822F" w14:textId="5B5593AE" w:rsidR="0023758C" w:rsidRPr="00B2631E" w:rsidRDefault="0023758C" w:rsidP="0023758C">
      <w:pPr>
        <w:pStyle w:val="ListParagraph"/>
        <w:numPr>
          <w:ilvl w:val="0"/>
          <w:numId w:val="3"/>
        </w:numPr>
      </w:pPr>
      <w:r>
        <w:t>When a urine drug screen is requested of you it must be completed within 1 hour. Failure to do so will result in discharge from narcotics.</w:t>
      </w:r>
    </w:p>
    <w:p w14:paraId="1574D862" w14:textId="4451AE25" w:rsidR="000F1324" w:rsidRPr="00B2631E" w:rsidRDefault="00DA6DC5" w:rsidP="00582E83">
      <w:pPr>
        <w:pStyle w:val="ListParagraph"/>
        <w:numPr>
          <w:ilvl w:val="0"/>
          <w:numId w:val="3"/>
        </w:numPr>
      </w:pPr>
      <w:r w:rsidRPr="00B2631E">
        <w:t>I will bring the containers of all my medications to each office</w:t>
      </w:r>
      <w:r w:rsidR="00CA58B9" w:rsidRPr="00B2631E">
        <w:t xml:space="preserve"> </w:t>
      </w:r>
      <w:r w:rsidRPr="00B2631E">
        <w:t xml:space="preserve">visit.  </w:t>
      </w:r>
    </w:p>
    <w:p w14:paraId="3FC6AFC3" w14:textId="1DAE671B" w:rsidR="00DA6DC5" w:rsidRPr="00B2631E" w:rsidRDefault="00DA6DC5" w:rsidP="00582E83">
      <w:pPr>
        <w:pStyle w:val="ListParagraph"/>
        <w:numPr>
          <w:ilvl w:val="0"/>
          <w:numId w:val="3"/>
        </w:numPr>
      </w:pPr>
      <w:r w:rsidRPr="00B2631E">
        <w:t xml:space="preserve">I agree to comply with a tapered </w:t>
      </w:r>
      <w:r w:rsidR="00072C3E" w:rsidRPr="00B2631E">
        <w:t>withdrawal</w:t>
      </w:r>
      <w:r w:rsidRPr="00B2631E">
        <w:t xml:space="preserve"> off my narcotic pain medication if my pain</w:t>
      </w:r>
      <w:r w:rsidR="00072C3E" w:rsidRPr="00B2631E">
        <w:t xml:space="preserve"> management provider feels that this is in my best interest.  This would be done with my knowledge and </w:t>
      </w:r>
      <w:r w:rsidR="00582E83" w:rsidRPr="00B2631E">
        <w:t>my pain management provider would manage the symptoms of withdrawal</w:t>
      </w:r>
      <w:r w:rsidR="00072C3E" w:rsidRPr="00B2631E">
        <w:t xml:space="preserve">.  </w:t>
      </w:r>
    </w:p>
    <w:p w14:paraId="59D0583B" w14:textId="1DA6D9F3" w:rsidR="00072C3E" w:rsidRPr="00B2631E" w:rsidRDefault="00072C3E" w:rsidP="00582E83">
      <w:pPr>
        <w:pStyle w:val="ListParagraph"/>
        <w:numPr>
          <w:ilvl w:val="0"/>
          <w:numId w:val="3"/>
        </w:numPr>
      </w:pPr>
      <w:r w:rsidRPr="00B2631E">
        <w:t xml:space="preserve">My pain management provider has permission to discuss all diagnostic tests and treatment details with the dispensing pharmacist, primary care provider or other practitioners.  </w:t>
      </w:r>
    </w:p>
    <w:p w14:paraId="2503F561" w14:textId="2325B2BB" w:rsidR="00072C3E" w:rsidRPr="00B2631E" w:rsidRDefault="00072C3E" w:rsidP="00582E83">
      <w:pPr>
        <w:pStyle w:val="ListParagraph"/>
        <w:numPr>
          <w:ilvl w:val="0"/>
          <w:numId w:val="3"/>
        </w:numPr>
      </w:pPr>
      <w:r w:rsidRPr="00B2631E">
        <w:t>I</w:t>
      </w:r>
      <w:r w:rsidR="00C53969" w:rsidRPr="00B2631E">
        <w:t xml:space="preserve"> understand that i</w:t>
      </w:r>
      <w:r w:rsidRPr="00B2631E">
        <w:t xml:space="preserve">f any legal </w:t>
      </w:r>
      <w:r w:rsidR="00C53969" w:rsidRPr="00B2631E">
        <w:t>authorities</w:t>
      </w:r>
      <w:r w:rsidRPr="00B2631E">
        <w:t xml:space="preserve"> have questions concerning my treatment, as might occur if I am using several pharmacies, all confidentiality is waived and the authorities wil</w:t>
      </w:r>
      <w:r w:rsidR="00C53969" w:rsidRPr="00B2631E">
        <w:t>l</w:t>
      </w:r>
      <w:r w:rsidRPr="00B2631E">
        <w:t xml:space="preserve"> be given full access to</w:t>
      </w:r>
      <w:r w:rsidR="00C53969" w:rsidRPr="00B2631E">
        <w:t xml:space="preserve"> my narcotic prescription history.  </w:t>
      </w:r>
    </w:p>
    <w:p w14:paraId="7846698D" w14:textId="7914A963" w:rsidR="00C53969" w:rsidRPr="00B2631E" w:rsidRDefault="00C53969" w:rsidP="00582E83">
      <w:pPr>
        <w:pStyle w:val="ListParagraph"/>
        <w:numPr>
          <w:ilvl w:val="0"/>
          <w:numId w:val="3"/>
        </w:numPr>
      </w:pPr>
      <w:r w:rsidRPr="00B2631E">
        <w:t xml:space="preserve">I understand that if I have a problem, question of concern regarding any of my </w:t>
      </w:r>
      <w:r w:rsidR="00582E83" w:rsidRPr="00B2631E">
        <w:t>responsibilities</w:t>
      </w:r>
      <w:r w:rsidRPr="00B2631E">
        <w:t xml:space="preserve"> in this agreement I can make an appointment to discuss them with my pain management provider and receive clarification before a problem or crisis situation arises.  </w:t>
      </w:r>
    </w:p>
    <w:p w14:paraId="404C3A36" w14:textId="4D0F3785" w:rsidR="00C53969" w:rsidRPr="00B2631E" w:rsidRDefault="00C53969" w:rsidP="00582E83">
      <w:pPr>
        <w:pStyle w:val="ListParagraph"/>
        <w:numPr>
          <w:ilvl w:val="0"/>
          <w:numId w:val="3"/>
        </w:numPr>
      </w:pPr>
      <w:r w:rsidRPr="00B2631E">
        <w:t xml:space="preserve">I understand that any violation of the terms and agreements of this contract is grounds for discharge from the Franklin Pain and Wellness Center and consider 30-days notice as adequate.  </w:t>
      </w:r>
    </w:p>
    <w:p w14:paraId="59AA9A2A" w14:textId="1344AF8C" w:rsidR="00C53969" w:rsidRPr="00B2631E" w:rsidRDefault="00C53969" w:rsidP="00582E83">
      <w:pPr>
        <w:pStyle w:val="ListParagraph"/>
        <w:numPr>
          <w:ilvl w:val="0"/>
          <w:numId w:val="3"/>
        </w:numPr>
      </w:pPr>
      <w:r w:rsidRPr="00B2631E">
        <w:t xml:space="preserve">I understand that if I use illegal drugs or sell my narcotic pain medication, dismissal from the pain clinic is immediate and no notice will be given.  </w:t>
      </w:r>
    </w:p>
    <w:p w14:paraId="5BD1C2DB" w14:textId="1A965CE1" w:rsidR="00C53969" w:rsidRPr="00B2631E" w:rsidRDefault="00C53969" w:rsidP="00582E83">
      <w:pPr>
        <w:pStyle w:val="ListParagraph"/>
        <w:numPr>
          <w:ilvl w:val="0"/>
          <w:numId w:val="3"/>
        </w:numPr>
      </w:pPr>
      <w:r w:rsidRPr="00B2631E">
        <w:t>I understand that if I am discharged, I am r</w:t>
      </w:r>
      <w:bookmarkStart w:id="1" w:name="_GoBack"/>
      <w:bookmarkEnd w:id="1"/>
      <w:r w:rsidRPr="00B2631E">
        <w:t xml:space="preserve">esponsible for finding </w:t>
      </w:r>
      <w:r w:rsidR="00582E83" w:rsidRPr="00B2631E">
        <w:t xml:space="preserve">my own alternate source of care.  </w:t>
      </w:r>
    </w:p>
    <w:p w14:paraId="25C96D7D" w14:textId="77777777" w:rsidR="00072C3E" w:rsidRPr="00B2631E" w:rsidRDefault="00072C3E">
      <w:pPr>
        <w:rPr>
          <w:rFonts w:eastAsiaTheme="minorHAnsi"/>
        </w:rPr>
      </w:pPr>
    </w:p>
    <w:p w14:paraId="46B62F14" w14:textId="06A7B0AC" w:rsidR="00582E83" w:rsidRPr="00B2631E" w:rsidRDefault="00582E83">
      <w:pPr>
        <w:rPr>
          <w:rFonts w:eastAsiaTheme="minorHAnsi"/>
        </w:rPr>
      </w:pPr>
      <w:r w:rsidRPr="00B2631E">
        <w:rPr>
          <w:rFonts w:eastAsiaTheme="minorHAnsi"/>
        </w:rPr>
        <w:t xml:space="preserve">I have read and understand this agreement and have been </w:t>
      </w:r>
      <w:r w:rsidR="003C7F14" w:rsidRPr="00B2631E">
        <w:rPr>
          <w:rFonts w:eastAsiaTheme="minorHAnsi"/>
        </w:rPr>
        <w:t xml:space="preserve">given the opportunity to ask any questions.  </w:t>
      </w:r>
    </w:p>
    <w:p w14:paraId="7D0169C0" w14:textId="77777777" w:rsidR="003C7F14" w:rsidRPr="00B2631E" w:rsidRDefault="003C7F14">
      <w:pPr>
        <w:rPr>
          <w:rFonts w:eastAsiaTheme="minorHAnsi"/>
        </w:rPr>
      </w:pPr>
    </w:p>
    <w:p w14:paraId="6A3174AC" w14:textId="7A4AEA51" w:rsidR="003C7F14" w:rsidRPr="00B2631E" w:rsidRDefault="003C7F14">
      <w:pPr>
        <w:rPr>
          <w:rFonts w:eastAsiaTheme="minorHAnsi"/>
        </w:rPr>
      </w:pPr>
      <w:r w:rsidRPr="00B2631E">
        <w:rPr>
          <w:rFonts w:eastAsiaTheme="minorHAnsi"/>
        </w:rPr>
        <w:t>_______________________________________</w:t>
      </w:r>
      <w:r w:rsidR="00320B34" w:rsidRPr="00B2631E">
        <w:rPr>
          <w:rFonts w:eastAsiaTheme="minorHAnsi"/>
        </w:rPr>
        <w:t>__</w:t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  <w:t>___________________</w:t>
      </w:r>
    </w:p>
    <w:p w14:paraId="0655E18D" w14:textId="3E39A04F" w:rsidR="003C7F14" w:rsidRPr="00B2631E" w:rsidRDefault="003C7F14">
      <w:pPr>
        <w:rPr>
          <w:rFonts w:eastAsiaTheme="minorHAnsi"/>
        </w:rPr>
      </w:pPr>
      <w:r w:rsidRPr="00B2631E">
        <w:rPr>
          <w:rFonts w:eastAsiaTheme="minorHAnsi"/>
        </w:rPr>
        <w:t>Patient’s Printed Name</w:t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  <w:t>Date of Birth</w:t>
      </w:r>
    </w:p>
    <w:p w14:paraId="24F0553A" w14:textId="77777777" w:rsidR="003C7F14" w:rsidRPr="00B2631E" w:rsidRDefault="003C7F14">
      <w:pPr>
        <w:rPr>
          <w:rFonts w:eastAsiaTheme="minorHAnsi"/>
        </w:rPr>
      </w:pPr>
    </w:p>
    <w:p w14:paraId="330259C7" w14:textId="5E2631A2" w:rsidR="003C7F14" w:rsidRPr="00B2631E" w:rsidRDefault="003C7F14" w:rsidP="003C7F14">
      <w:pPr>
        <w:tabs>
          <w:tab w:val="center" w:pos="4680"/>
        </w:tabs>
        <w:rPr>
          <w:rFonts w:eastAsiaTheme="minorHAnsi"/>
        </w:rPr>
      </w:pPr>
      <w:r w:rsidRPr="00B2631E">
        <w:rPr>
          <w:rFonts w:eastAsiaTheme="minorHAnsi"/>
        </w:rPr>
        <w:t>____________________________________</w:t>
      </w:r>
      <w:r w:rsidR="00320B34" w:rsidRPr="00B2631E">
        <w:rPr>
          <w:rFonts w:eastAsiaTheme="minorHAnsi"/>
        </w:rPr>
        <w:t>_____</w:t>
      </w:r>
      <w:r w:rsidR="00320B34" w:rsidRPr="00B2631E">
        <w:rPr>
          <w:rFonts w:eastAsiaTheme="minorHAnsi"/>
        </w:rPr>
        <w:tab/>
      </w:r>
      <w:r w:rsidR="00320B34" w:rsidRPr="00B2631E">
        <w:rPr>
          <w:rFonts w:eastAsiaTheme="minorHAnsi"/>
        </w:rPr>
        <w:tab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softHyphen/>
      </w:r>
      <w:r w:rsidRPr="00B2631E">
        <w:rPr>
          <w:rFonts w:eastAsiaTheme="minorHAnsi"/>
        </w:rPr>
        <w:tab/>
        <w:t>___________________</w:t>
      </w:r>
    </w:p>
    <w:p w14:paraId="7C3AFA9C" w14:textId="63D1EECD" w:rsidR="003C7F14" w:rsidRPr="00B2631E" w:rsidRDefault="00320B34">
      <w:pPr>
        <w:rPr>
          <w:rFonts w:eastAsiaTheme="minorHAnsi"/>
        </w:rPr>
      </w:pPr>
      <w:r w:rsidRPr="00B2631E">
        <w:rPr>
          <w:rFonts w:eastAsiaTheme="minorHAnsi"/>
        </w:rPr>
        <w:t>Patient’s S</w:t>
      </w:r>
      <w:r w:rsidR="003C7F14" w:rsidRPr="00B2631E">
        <w:rPr>
          <w:rFonts w:eastAsiaTheme="minorHAnsi"/>
        </w:rPr>
        <w:t>ignature</w:t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</w:r>
      <w:r w:rsidR="003C7F14" w:rsidRPr="00B2631E">
        <w:rPr>
          <w:rFonts w:eastAsiaTheme="minorHAnsi"/>
        </w:rPr>
        <w:tab/>
        <w:t>Date</w:t>
      </w:r>
    </w:p>
    <w:p w14:paraId="7DAD3245" w14:textId="77777777" w:rsidR="003C7F14" w:rsidRPr="00B2631E" w:rsidRDefault="003C7F14">
      <w:pPr>
        <w:rPr>
          <w:rFonts w:eastAsiaTheme="minorHAnsi"/>
        </w:rPr>
      </w:pPr>
    </w:p>
    <w:p w14:paraId="343F442F" w14:textId="270C16CB" w:rsidR="003C7F14" w:rsidRPr="00B2631E" w:rsidRDefault="003C7F14">
      <w:pPr>
        <w:rPr>
          <w:rFonts w:eastAsiaTheme="minorHAnsi"/>
        </w:rPr>
      </w:pPr>
      <w:r w:rsidRPr="00B2631E">
        <w:rPr>
          <w:rFonts w:eastAsiaTheme="minorHAnsi"/>
        </w:rPr>
        <w:t>_______</w:t>
      </w:r>
      <w:r w:rsidR="00320B34" w:rsidRPr="00B2631E">
        <w:rPr>
          <w:rFonts w:eastAsiaTheme="minorHAnsi"/>
        </w:rPr>
        <w:t>__________________________________</w:t>
      </w:r>
      <w:r w:rsidR="00320B34"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="00320B34" w:rsidRPr="00B2631E">
        <w:rPr>
          <w:rFonts w:eastAsiaTheme="minorHAnsi"/>
        </w:rPr>
        <w:tab/>
      </w:r>
      <w:r w:rsidRPr="00B2631E">
        <w:rPr>
          <w:rFonts w:eastAsiaTheme="minorHAnsi"/>
        </w:rPr>
        <w:t>__________________</w:t>
      </w:r>
    </w:p>
    <w:p w14:paraId="7A279457" w14:textId="63E88B47" w:rsidR="003C7F14" w:rsidRDefault="003C7F14">
      <w:pPr>
        <w:rPr>
          <w:rFonts w:eastAsiaTheme="minorHAnsi"/>
        </w:rPr>
      </w:pPr>
      <w:r w:rsidRPr="00B2631E">
        <w:rPr>
          <w:rFonts w:eastAsiaTheme="minorHAnsi"/>
        </w:rPr>
        <w:t>Pain Man</w:t>
      </w:r>
      <w:r w:rsidR="00320B34" w:rsidRPr="00B2631E">
        <w:rPr>
          <w:rFonts w:eastAsiaTheme="minorHAnsi"/>
        </w:rPr>
        <w:t>agement Providers S</w:t>
      </w:r>
      <w:r w:rsidRPr="00B2631E">
        <w:rPr>
          <w:rFonts w:eastAsiaTheme="minorHAnsi"/>
        </w:rPr>
        <w:t>ignature</w:t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</w:r>
      <w:r w:rsidRPr="00B2631E">
        <w:rPr>
          <w:rFonts w:eastAsiaTheme="minorHAnsi"/>
        </w:rPr>
        <w:tab/>
        <w:t>Date</w:t>
      </w:r>
    </w:p>
    <w:p w14:paraId="6702E9D9" w14:textId="78C0A040" w:rsidR="002E3703" w:rsidRPr="00B2631E" w:rsidRDefault="002E3703">
      <w:pPr>
        <w:rPr>
          <w:rFonts w:eastAsiaTheme="minorHAnsi"/>
        </w:rPr>
      </w:pPr>
      <w:r>
        <w:rPr>
          <w:rFonts w:eastAsiaTheme="minorHAnsi"/>
        </w:rPr>
        <w:t xml:space="preserve">Revised </w:t>
      </w:r>
      <w:r w:rsidR="0023758C">
        <w:rPr>
          <w:rFonts w:eastAsiaTheme="minorHAnsi"/>
        </w:rPr>
        <w:t>May 2017. SA</w:t>
      </w:r>
      <w:bookmarkEnd w:id="0"/>
    </w:p>
    <w:sectPr w:rsidR="002E3703" w:rsidRPr="00B2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CDF"/>
    <w:multiLevelType w:val="hybridMultilevel"/>
    <w:tmpl w:val="AD6EF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334E3"/>
    <w:multiLevelType w:val="hybridMultilevel"/>
    <w:tmpl w:val="45A8D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B0F04"/>
    <w:multiLevelType w:val="hybridMultilevel"/>
    <w:tmpl w:val="7572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C"/>
    <w:rsid w:val="00072C3E"/>
    <w:rsid w:val="000E2384"/>
    <w:rsid w:val="000F1324"/>
    <w:rsid w:val="000F1FCB"/>
    <w:rsid w:val="00130F0D"/>
    <w:rsid w:val="0023758C"/>
    <w:rsid w:val="00247CD5"/>
    <w:rsid w:val="0029654A"/>
    <w:rsid w:val="002E0126"/>
    <w:rsid w:val="002E3703"/>
    <w:rsid w:val="00320B34"/>
    <w:rsid w:val="003C7F14"/>
    <w:rsid w:val="003F6698"/>
    <w:rsid w:val="004A38DA"/>
    <w:rsid w:val="004D0EAC"/>
    <w:rsid w:val="00582E83"/>
    <w:rsid w:val="007D625D"/>
    <w:rsid w:val="00953F18"/>
    <w:rsid w:val="009E009A"/>
    <w:rsid w:val="00A47A32"/>
    <w:rsid w:val="00A941A3"/>
    <w:rsid w:val="00B2631E"/>
    <w:rsid w:val="00B5399E"/>
    <w:rsid w:val="00C53969"/>
    <w:rsid w:val="00CA58B9"/>
    <w:rsid w:val="00CF0EC0"/>
    <w:rsid w:val="00D63EAC"/>
    <w:rsid w:val="00DA6DC5"/>
    <w:rsid w:val="00E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D8295"/>
  <w15:docId w15:val="{4B569A47-A588-4B17-ABFA-5DE5D72C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3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E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Samantha Abrego</cp:lastModifiedBy>
  <cp:revision>2</cp:revision>
  <cp:lastPrinted>2017-05-30T18:10:00Z</cp:lastPrinted>
  <dcterms:created xsi:type="dcterms:W3CDTF">2017-05-30T18:33:00Z</dcterms:created>
  <dcterms:modified xsi:type="dcterms:W3CDTF">2017-05-30T18:33:00Z</dcterms:modified>
</cp:coreProperties>
</file>