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RETAINER MEDICAL AGREEMENT BETWEEN PROVIDER AND PATIENT</w:t>
      </w:r>
    </w:p>
    <w:p>
      <w:pPr>
        <w:pStyle w:val="Body"/>
      </w:pPr>
      <w:r>
        <w:rPr>
          <w:rtl w:val="0"/>
        </w:rPr>
        <w:t xml:space="preserve">The RETAINER MEDICAL AGREEMENT BETWEEN PROVIDER AND PATIENT (the </w:t>
      </w:r>
      <w:r>
        <w:rPr>
          <w:rtl w:val="0"/>
        </w:rPr>
        <w:t>“</w:t>
      </w:r>
      <w:r>
        <w:rPr>
          <w:rtl w:val="0"/>
        </w:rPr>
        <w:t>Retainer</w:t>
      </w:r>
    </w:p>
    <w:p>
      <w:pPr>
        <w:pStyle w:val="Body"/>
      </w:pPr>
      <w:r>
        <w:rPr>
          <w:rtl w:val="0"/>
        </w:rPr>
        <w:t>Medical Agreement</w:t>
      </w:r>
      <w:r>
        <w:rPr>
          <w:rtl w:val="0"/>
        </w:rPr>
        <w:t>”</w:t>
      </w:r>
      <w:r>
        <w:rPr>
          <w:rtl w:val="0"/>
        </w:rPr>
        <w:t>), is by and between the direct primary care provider (</w:t>
      </w:r>
      <w:r>
        <w:rPr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Provider</w:t>
      </w:r>
      <w:r>
        <w:rPr>
          <w:rtl w:val="0"/>
        </w:rPr>
        <w:t>”</w:t>
      </w:r>
      <w:r>
        <w:rPr>
          <w:rtl w:val="0"/>
        </w:rPr>
        <w:t>) selected</w:t>
      </w:r>
    </w:p>
    <w:p>
      <w:pPr>
        <w:pStyle w:val="Body"/>
      </w:pPr>
      <w:r>
        <w:rPr>
          <w:rtl w:val="0"/>
        </w:rPr>
        <w:t>upon enrollment through Divter G, Inc(</w:t>
      </w:r>
      <w:r>
        <w:rPr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</w:rPr>
        <w:t>Divterg</w:t>
      </w:r>
      <w:r>
        <w:rPr>
          <w:rtl w:val="0"/>
        </w:rPr>
        <w:t>”</w:t>
      </w:r>
      <w:r>
        <w:rPr>
          <w:rtl w:val="0"/>
        </w:rPr>
        <w:t>) and the patient (</w:t>
      </w:r>
      <w:r>
        <w:rPr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Patient</w:t>
      </w:r>
      <w:r>
        <w:rPr>
          <w:rtl w:val="0"/>
        </w:rPr>
        <w:t>”</w:t>
      </w:r>
      <w:r>
        <w:rPr>
          <w:rtl w:val="0"/>
        </w:rPr>
        <w:t>) as</w:t>
      </w:r>
    </w:p>
    <w:p>
      <w:pPr>
        <w:pStyle w:val="Body"/>
      </w:pPr>
      <w:r>
        <w:rPr>
          <w:rtl w:val="0"/>
        </w:rPr>
        <w:t>named in the enrollment forms.</w:t>
      </w:r>
    </w:p>
    <w:p>
      <w:pPr>
        <w:pStyle w:val="Body"/>
      </w:pPr>
      <w:r>
        <w:rPr>
          <w:rtl w:val="0"/>
        </w:rPr>
        <w:t>1.</w:t>
      </w:r>
    </w:p>
    <w:p>
      <w:pPr>
        <w:pStyle w:val="Body"/>
      </w:pPr>
      <w:r>
        <w:rPr>
          <w:rtl w:val="0"/>
        </w:rPr>
        <w:t>Purpose of Retainer Medical Agreement.</w:t>
      </w:r>
    </w:p>
    <w:p>
      <w:pPr>
        <w:pStyle w:val="Body"/>
      </w:pPr>
      <w:r>
        <w:rPr>
          <w:rtl w:val="0"/>
        </w:rPr>
        <w:t>The purpose of the Retainer Medical Agreement is to explain the scope of services</w:t>
      </w:r>
    </w:p>
    <w:p>
      <w:pPr>
        <w:pStyle w:val="Body"/>
      </w:pPr>
      <w:r>
        <w:rPr>
          <w:rtl w:val="0"/>
        </w:rPr>
        <w:t>provided by Provider to the Patient in exchange for Patient directly paying a set monthly</w:t>
      </w:r>
    </w:p>
    <w:p>
      <w:pPr>
        <w:pStyle w:val="Body"/>
      </w:pPr>
      <w:r>
        <w:rPr>
          <w:rtl w:val="0"/>
        </w:rPr>
        <w:t>fee as well as describe the terms and conditions of this Retainer Medical Agreement.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Direct Primary Care is not insurance</w:t>
      </w:r>
      <w:r>
        <w:rPr>
          <w:rtl w:val="0"/>
        </w:rPr>
        <w:t>. Membership includes a limited scope of primary care</w:t>
      </w:r>
    </w:p>
    <w:p>
      <w:pPr>
        <w:pStyle w:val="Body"/>
      </w:pPr>
      <w:r>
        <w:rPr>
          <w:rtl w:val="0"/>
        </w:rPr>
        <w:t>services specified in section 12 of this agreement.</w:t>
      </w:r>
    </w:p>
    <w:p>
      <w:pPr>
        <w:pStyle w:val="Body"/>
      </w:pPr>
      <w:r>
        <w:rPr>
          <w:rtl w:val="0"/>
        </w:rPr>
        <w:t>2.</w:t>
      </w:r>
    </w:p>
    <w:p>
      <w:pPr>
        <w:pStyle w:val="Body"/>
      </w:pPr>
      <w:r>
        <w:rPr>
          <w:rtl w:val="0"/>
        </w:rPr>
        <w:t>Agency.</w:t>
      </w:r>
    </w:p>
    <w:p>
      <w:pPr>
        <w:pStyle w:val="Body"/>
      </w:pPr>
      <w:r>
        <w:rPr>
          <w:rtl w:val="0"/>
        </w:rPr>
        <w:t>Provider has appointed Divterg to act as its</w:t>
      </w:r>
      <w:r>
        <w:rPr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</w:rPr>
        <w:t>agent</w:t>
      </w:r>
      <w:r>
        <w:rPr>
          <w:rFonts w:ascii="Calibri" w:cs="Calibri" w:hAnsi="Calibri" w:eastAsia="Calibri"/>
          <w:b w:val="1"/>
          <w:bCs w:val="1"/>
          <w:rtl w:val="0"/>
        </w:rPr>
        <w:t> </w:t>
      </w:r>
      <w:r>
        <w:rPr>
          <w:rtl w:val="0"/>
        </w:rPr>
        <w:t>in enrolling Patient as a direct primary</w:t>
      </w:r>
    </w:p>
    <w:p>
      <w:pPr>
        <w:pStyle w:val="Body"/>
      </w:pPr>
      <w:r>
        <w:rPr>
          <w:rtl w:val="0"/>
        </w:rPr>
        <w:t>care patient of Provider and Provider represents to Patient that Divterg has authority to</w:t>
      </w:r>
    </w:p>
    <w:p>
      <w:pPr>
        <w:pStyle w:val="Body"/>
      </w:pPr>
      <w:r>
        <w:rPr>
          <w:rtl w:val="0"/>
        </w:rPr>
        <w:t>bind Provider to the terms and conditions of this Retainer Medical Agreement.</w:t>
      </w:r>
    </w:p>
    <w:p>
      <w:pPr>
        <w:pStyle w:val="Body"/>
      </w:pPr>
      <w:r>
        <w:rPr>
          <w:rtl w:val="0"/>
        </w:rPr>
        <w:t>3.</w:t>
      </w:r>
    </w:p>
    <w:p>
      <w:pPr>
        <w:pStyle w:val="Body"/>
      </w:pPr>
      <w:r>
        <w:rPr>
          <w:rtl w:val="0"/>
        </w:rPr>
        <w:t>Services Provided.</w:t>
      </w:r>
    </w:p>
    <w:p>
      <w:pPr>
        <w:pStyle w:val="Body"/>
      </w:pPr>
      <w:r>
        <w:rPr>
          <w:rtl w:val="0"/>
        </w:rPr>
        <w:t>Direct Primary Care is not insurance. DPC provides only the limited scope of Primary Care</w:t>
      </w:r>
    </w:p>
    <w:p>
      <w:pPr>
        <w:pStyle w:val="Body"/>
      </w:pPr>
      <w:r>
        <w:rPr>
          <w:rtl w:val="0"/>
        </w:rPr>
        <w:t>Services specified in section 12 of this agreement. The patient is responsible for all services not</w:t>
      </w:r>
    </w:p>
    <w:p>
      <w:pPr>
        <w:pStyle w:val="Body"/>
      </w:pPr>
      <w:r>
        <w:rPr>
          <w:rtl w:val="0"/>
        </w:rPr>
        <w:t>specified in the retainer medical agreement. Patient may cancel membership at any time.</w:t>
      </w:r>
    </w:p>
    <w:p>
      <w:pPr>
        <w:pStyle w:val="Body"/>
      </w:pPr>
      <w:r>
        <w:rPr>
          <w:rtl w:val="0"/>
        </w:rPr>
        <w:t>Membership will be canceled within 1 to 3 business days of notice. If membership fee has been</w:t>
      </w:r>
    </w:p>
    <w:p>
      <w:pPr>
        <w:pStyle w:val="Body"/>
      </w:pPr>
      <w:r>
        <w:rPr>
          <w:rtl w:val="0"/>
        </w:rPr>
        <w:t>paid for the current month, patient is entitled to receive a refund of the pro-rated membership</w:t>
      </w:r>
    </w:p>
    <w:p>
      <w:pPr>
        <w:pStyle w:val="Body"/>
      </w:pPr>
      <w:r>
        <w:rPr>
          <w:rtl w:val="0"/>
        </w:rPr>
        <w:t>fee for the remainder of the month of cancellation. The Provider will provide to Patient the</w:t>
      </w:r>
    </w:p>
    <w:p>
      <w:pPr>
        <w:pStyle w:val="Body"/>
      </w:pPr>
      <w:r>
        <w:rPr>
          <w:rtl w:val="0"/>
        </w:rPr>
        <w:t>primary care services (</w:t>
      </w:r>
      <w:r>
        <w:rPr>
          <w:rtl w:val="0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Services</w:t>
      </w:r>
      <w:r>
        <w:rPr>
          <w:rtl w:val="0"/>
        </w:rPr>
        <w:t>”</w:t>
      </w:r>
      <w:r>
        <w:rPr>
          <w:rtl w:val="0"/>
        </w:rPr>
        <w:t>) identified by Provider during Patient</w:t>
      </w:r>
      <w:r>
        <w:rPr>
          <w:rtl w:val="0"/>
        </w:rPr>
        <w:t>’</w:t>
      </w:r>
      <w:r>
        <w:rPr>
          <w:rtl w:val="0"/>
        </w:rPr>
        <w:t>s enrollment. Patient may</w:t>
      </w:r>
    </w:p>
    <w:p>
      <w:pPr>
        <w:pStyle w:val="Body"/>
      </w:pPr>
      <w:r>
        <w:rPr>
          <w:rtl w:val="0"/>
        </w:rPr>
        <w:t>request a copy of the Services provided by Provider at any time. Upon request, Divterg will</w:t>
      </w:r>
    </w:p>
    <w:p>
      <w:pPr>
        <w:pStyle w:val="Body"/>
      </w:pPr>
      <w:r>
        <w:rPr>
          <w:rtl w:val="0"/>
        </w:rPr>
        <w:t>provide Patient a printed copy of the Services.</w:t>
      </w:r>
    </w:p>
    <w:p>
      <w:pPr>
        <w:pStyle w:val="Body"/>
      </w:pPr>
    </w:p>
    <w:p>
      <w:pPr>
        <w:pStyle w:val="Body"/>
      </w:pPr>
      <w:r>
        <w:rPr>
          <w:rtl w:val="0"/>
        </w:rPr>
        <w:t>__________ Patient Initial</w:t>
      </w:r>
      <w:r>
        <w:rPr>
          <w:rtl w:val="0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*Patient acknowledges the clinic will NOT submit an invoice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to the patient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insurance for any services provided under their Retainer Medical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Agreement.</w:t>
      </w:r>
    </w:p>
    <w:p>
      <w:pPr>
        <w:pStyle w:val="Body"/>
      </w:pPr>
      <w:r>
        <w:rPr>
          <w:rtl w:val="0"/>
        </w:rPr>
        <w:t>4.</w:t>
      </w:r>
    </w:p>
    <w:p>
      <w:pPr>
        <w:pStyle w:val="Body"/>
      </w:pPr>
      <w:r>
        <w:rPr>
          <w:rtl w:val="0"/>
        </w:rPr>
        <w:t>Excluded Services.</w:t>
      </w:r>
    </w:p>
    <w:p>
      <w:pPr>
        <w:pStyle w:val="Body"/>
      </w:pPr>
      <w:r>
        <w:rPr>
          <w:rtl w:val="0"/>
        </w:rPr>
        <w:t>For excluded services, the Provider will provide Patient with advance notice of any</w:t>
      </w:r>
    </w:p>
    <w:p>
      <w:pPr>
        <w:pStyle w:val="Body"/>
      </w:pPr>
      <w:r>
        <w:rPr>
          <w:rtl w:val="0"/>
        </w:rPr>
        <w:t>additional charge prior to administration or delivery of an excluded service or</w:t>
      </w:r>
    </w:p>
    <w:p>
      <w:pPr>
        <w:pStyle w:val="Body"/>
      </w:pPr>
      <w:r>
        <w:rPr>
          <w:rtl w:val="0"/>
        </w:rPr>
        <w:t>alternatively, recommend that you obtain from your insurer or health plan provider a</w:t>
      </w:r>
    </w:p>
    <w:p>
      <w:pPr>
        <w:pStyle w:val="Body"/>
      </w:pPr>
      <w:r>
        <w:rPr>
          <w:rtl w:val="0"/>
        </w:rPr>
        <w:t>referral for further treatment. The Patient must pay for all services not covered under</w:t>
      </w:r>
    </w:p>
    <w:p>
      <w:pPr>
        <w:pStyle w:val="Body"/>
      </w:pPr>
      <w:r>
        <w:rPr>
          <w:rtl w:val="0"/>
          <w:lang w:val="de-DE"/>
        </w:rPr>
        <w:t>Patient</w:t>
      </w:r>
      <w:r>
        <w:rPr>
          <w:rtl w:val="0"/>
        </w:rPr>
        <w:t>’</w:t>
      </w:r>
      <w:r>
        <w:rPr>
          <w:rtl w:val="0"/>
        </w:rPr>
        <w:t>s membership.</w:t>
      </w:r>
    </w:p>
    <w:p>
      <w:pPr>
        <w:pStyle w:val="Body"/>
      </w:pPr>
      <w:r>
        <w:rPr>
          <w:rtl w:val="0"/>
        </w:rPr>
        <w:t>5.</w:t>
      </w:r>
    </w:p>
    <w:p>
      <w:pPr>
        <w:pStyle w:val="Body"/>
      </w:pPr>
      <w:r>
        <w:rPr>
          <w:rtl w:val="0"/>
        </w:rPr>
        <w:t>Prescription Drugs.</w:t>
      </w:r>
    </w:p>
    <w:p>
      <w:pPr>
        <w:pStyle w:val="Body"/>
      </w:pPr>
      <w:r>
        <w:rPr>
          <w:rtl w:val="0"/>
        </w:rPr>
        <w:t>Prescriptions may be offered at the patient</w:t>
      </w:r>
      <w:r>
        <w:rPr>
          <w:rtl w:val="0"/>
        </w:rPr>
        <w:t>’</w:t>
      </w:r>
      <w:r>
        <w:rPr>
          <w:rtl w:val="0"/>
        </w:rPr>
        <w:t>s clinic for a discounted cash price.</w:t>
      </w:r>
    </w:p>
    <w:p>
      <w:pPr>
        <w:pStyle w:val="Body"/>
      </w:pPr>
      <w:r>
        <w:rPr>
          <w:rtl w:val="0"/>
        </w:rPr>
        <w:t>6.</w:t>
      </w:r>
    </w:p>
    <w:p>
      <w:pPr>
        <w:pStyle w:val="Body"/>
      </w:pPr>
      <w:r>
        <w:rPr>
          <w:rtl w:val="0"/>
        </w:rPr>
        <w:t>Monthly Fee.</w:t>
      </w:r>
    </w:p>
    <w:p>
      <w:pPr>
        <w:pStyle w:val="Body"/>
      </w:pPr>
      <w:r>
        <w:rPr>
          <w:rtl w:val="0"/>
        </w:rPr>
        <w:t>Divter G, Inc DPC will bill at the onset of this relationship, 3 months for the first bill then bill the Patient monthly on the anniversary date of Patient</w:t>
      </w:r>
      <w:r>
        <w:rPr>
          <w:rtl w:val="0"/>
        </w:rPr>
        <w:t>’</w:t>
      </w:r>
      <w:r>
        <w:rPr>
          <w:rtl w:val="0"/>
        </w:rPr>
        <w:t>s enrollment. One month free will be applied as discount if billed at yearly interval.</w:t>
      </w:r>
    </w:p>
    <w:p>
      <w:pPr>
        <w:pStyle w:val="Body"/>
      </w:pPr>
      <w:r>
        <w:rPr>
          <w:rtl w:val="0"/>
        </w:rPr>
        <w:t>according to the option Patient selected during enrollment. A schedule of the monthly</w:t>
      </w:r>
    </w:p>
    <w:p>
      <w:pPr>
        <w:pStyle w:val="Body"/>
      </w:pPr>
      <w:r>
        <w:rPr>
          <w:rtl w:val="0"/>
        </w:rPr>
        <w:t>fees by category is listed below. Patient will receive their bill and unless Patient has made</w:t>
      </w:r>
    </w:p>
    <w:p>
      <w:pPr>
        <w:pStyle w:val="Body"/>
      </w:pPr>
      <w:r>
        <w:rPr>
          <w:rtl w:val="0"/>
        </w:rPr>
        <w:t>other prior arrangements with Divterg, payment will be automatically deducted from</w:t>
      </w:r>
    </w:p>
    <w:p>
      <w:pPr>
        <w:pStyle w:val="Body"/>
      </w:pPr>
      <w:r>
        <w:rPr>
          <w:rtl w:val="0"/>
          <w:lang w:val="de-DE"/>
        </w:rPr>
        <w:t>Patient</w:t>
      </w:r>
      <w:r>
        <w:rPr>
          <w:rtl w:val="0"/>
        </w:rPr>
        <w:t>’</w:t>
      </w:r>
      <w:r>
        <w:rPr>
          <w:rtl w:val="0"/>
        </w:rPr>
        <w:t>s bank account as set up by Patient during enrollment. Others, such as Patient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"/>
      </w:pPr>
      <w:r>
        <w:rPr>
          <w:rtl w:val="0"/>
        </w:rPr>
        <w:t>employer, may pay the monthly fee on Patient</w:t>
      </w:r>
      <w:r>
        <w:rPr>
          <w:rtl w:val="0"/>
        </w:rPr>
        <w:t>’</w:t>
      </w:r>
      <w:r>
        <w:rPr>
          <w:rtl w:val="0"/>
        </w:rPr>
        <w:t>s behalf. If someone other than Patient</w:t>
      </w:r>
    </w:p>
    <w:p>
      <w:pPr>
        <w:pStyle w:val="Body"/>
      </w:pPr>
      <w:r>
        <w:rPr>
          <w:rtl w:val="0"/>
        </w:rPr>
        <w:t>will pay Patient</w:t>
      </w:r>
      <w:r>
        <w:rPr>
          <w:rtl w:val="0"/>
        </w:rPr>
        <w:t>’</w:t>
      </w:r>
      <w:r>
        <w:rPr>
          <w:rtl w:val="0"/>
        </w:rPr>
        <w:t>s monthly fee, please provide this information to Divterg.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Individual     $65/month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Individual + Spouse/Domestic Partner/Dependent $110/month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Family up to 4 $160/month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Each additional family member after 4 $40/month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7.</w:t>
      </w:r>
    </w:p>
    <w:p>
      <w:pPr>
        <w:pStyle w:val="Body"/>
      </w:pPr>
      <w:r>
        <w:rPr>
          <w:rtl w:val="0"/>
        </w:rPr>
        <w:t>Fee Increases.</w:t>
      </w:r>
    </w:p>
    <w:p>
      <w:pPr>
        <w:pStyle w:val="Body"/>
      </w:pPr>
      <w:r>
        <w:rPr>
          <w:rtl w:val="0"/>
        </w:rPr>
        <w:t>The Monthly Fee schedule listed in Section 6 is valid for twelve (12) months. If Patient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"/>
      </w:pPr>
      <w:r>
        <w:rPr>
          <w:rtl w:val="0"/>
        </w:rPr>
        <w:t>monthly fee is scheduled to increase after the 12th</w:t>
      </w:r>
      <w:r>
        <w:rPr>
          <w:rtl w:val="0"/>
        </w:rPr>
        <w:t> </w:t>
      </w:r>
      <w:r>
        <w:rPr>
          <w:rtl w:val="0"/>
        </w:rPr>
        <w:t>month of services provided to Patient</w:t>
      </w:r>
    </w:p>
    <w:p>
      <w:pPr>
        <w:pStyle w:val="Body"/>
      </w:pPr>
      <w:r>
        <w:rPr>
          <w:rtl w:val="0"/>
        </w:rPr>
        <w:t>under this Retainer Medical Agreement, Divterg on behalf of the Provider will provide</w:t>
      </w:r>
    </w:p>
    <w:p>
      <w:pPr>
        <w:pStyle w:val="Body"/>
      </w:pPr>
      <w:r>
        <w:rPr>
          <w:rtl w:val="0"/>
        </w:rPr>
        <w:t>Patient at least sixty (60) days advance written notice. We will not raise Patient</w:t>
      </w:r>
      <w:r>
        <w:rPr>
          <w:rtl w:val="0"/>
        </w:rPr>
        <w:t>’</w:t>
      </w:r>
      <w:r>
        <w:rPr>
          <w:rtl w:val="0"/>
        </w:rPr>
        <w:t>s monthly</w:t>
      </w:r>
    </w:p>
    <w:p>
      <w:pPr>
        <w:pStyle w:val="Body"/>
      </w:pPr>
      <w:r>
        <w:rPr>
          <w:rtl w:val="0"/>
        </w:rPr>
        <w:t>fees more than once annually.</w:t>
      </w:r>
    </w:p>
    <w:p>
      <w:pPr>
        <w:pStyle w:val="Body"/>
      </w:pPr>
    </w:p>
    <w:p>
      <w:pPr>
        <w:pStyle w:val="Body"/>
      </w:pPr>
      <w:r>
        <w:rPr>
          <w:rtl w:val="0"/>
        </w:rPr>
        <w:t>8.</w:t>
      </w:r>
    </w:p>
    <w:p>
      <w:pPr>
        <w:pStyle w:val="Body"/>
      </w:pPr>
      <w:r>
        <w:rPr>
          <w:rtl w:val="0"/>
        </w:rPr>
        <w:t>Late Payments.</w:t>
      </w:r>
    </w:p>
    <w:p>
      <w:pPr>
        <w:pStyle w:val="Body"/>
      </w:pPr>
      <w:r>
        <w:rPr>
          <w:rtl w:val="0"/>
        </w:rPr>
        <w:t>Payment will be considered late and Patient</w:t>
      </w:r>
      <w:r>
        <w:rPr>
          <w:rtl w:val="0"/>
        </w:rPr>
        <w:t>’</w:t>
      </w:r>
      <w:r>
        <w:rPr>
          <w:rtl w:val="0"/>
        </w:rPr>
        <w:t>s membership will be suspended if Patient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"/>
      </w:pPr>
      <w:r>
        <w:rPr>
          <w:rtl w:val="0"/>
        </w:rPr>
        <w:t>payment is not received within thirty (30) days of invoicing. If Patient is unable to pay the</w:t>
      </w:r>
    </w:p>
    <w:p>
      <w:pPr>
        <w:pStyle w:val="Body"/>
      </w:pPr>
      <w:r>
        <w:rPr>
          <w:rtl w:val="0"/>
        </w:rPr>
        <w:t>monthly fee for any reason, it is Patient</w:t>
      </w:r>
      <w:r>
        <w:rPr>
          <w:rtl w:val="0"/>
        </w:rPr>
        <w:t>’</w:t>
      </w:r>
      <w:r>
        <w:rPr>
          <w:rtl w:val="0"/>
        </w:rPr>
        <w:t>s responsibility to contact Divterg in order to</w:t>
      </w:r>
    </w:p>
    <w:p>
      <w:pPr>
        <w:pStyle w:val="Body"/>
      </w:pPr>
      <w:r>
        <w:rPr>
          <w:rtl w:val="0"/>
        </w:rPr>
        <w:t>make prior arrangements to make a late payment without termination. If Patient does</w:t>
      </w:r>
    </w:p>
    <w:p>
      <w:pPr>
        <w:pStyle w:val="Body"/>
      </w:pPr>
      <w:r>
        <w:rPr>
          <w:rtl w:val="0"/>
        </w:rPr>
        <w:t>not contact Divterg before Patient</w:t>
      </w:r>
      <w:r>
        <w:rPr>
          <w:rtl w:val="0"/>
        </w:rPr>
        <w:t>’</w:t>
      </w:r>
      <w:r>
        <w:rPr>
          <w:rtl w:val="0"/>
        </w:rPr>
        <w:t>s payment is late, we reserve the right to terminate</w:t>
      </w:r>
    </w:p>
    <w:p>
      <w:pPr>
        <w:pStyle w:val="Body"/>
      </w:pPr>
      <w:r>
        <w:rPr>
          <w:rtl w:val="0"/>
        </w:rPr>
        <w:t>this Retainer Medical Agreement. If Patient does not pay Patient</w:t>
      </w:r>
      <w:r>
        <w:rPr>
          <w:rtl w:val="0"/>
        </w:rPr>
        <w:t>’</w:t>
      </w:r>
      <w:r>
        <w:rPr>
          <w:rtl w:val="0"/>
        </w:rPr>
        <w:t>s monthly fee within</w:t>
      </w:r>
    </w:p>
    <w:p>
      <w:pPr>
        <w:pStyle w:val="Body"/>
      </w:pPr>
      <w:r>
        <w:rPr>
          <w:rtl w:val="0"/>
        </w:rPr>
        <w:t>sixty (60) of invoicing, we may terminate this Retainer Medical Agreement in accordance</w:t>
      </w:r>
    </w:p>
    <w:p>
      <w:pPr>
        <w:pStyle w:val="Body"/>
      </w:pPr>
      <w:r>
        <w:rPr>
          <w:rtl w:val="0"/>
        </w:rPr>
        <w:t>with the terms below.</w:t>
      </w:r>
    </w:p>
    <w:p>
      <w:pPr>
        <w:pStyle w:val="Body"/>
      </w:pPr>
      <w:r>
        <w:rPr>
          <w:rtl w:val="0"/>
        </w:rPr>
        <w:t>9.</w:t>
      </w:r>
    </w:p>
    <w:p>
      <w:pPr>
        <w:pStyle w:val="Body"/>
      </w:pPr>
      <w:r>
        <w:rPr>
          <w:rtl w:val="0"/>
          <w:lang w:val="it-IT"/>
        </w:rPr>
        <w:t>Termination/Cancellation.</w:t>
      </w:r>
    </w:p>
    <w:p>
      <w:pPr>
        <w:pStyle w:val="Body"/>
      </w:pPr>
      <w:r>
        <w:rPr>
          <w:rtl w:val="0"/>
        </w:rPr>
        <w:t>Patient may terminate this Retainer Medical Agreement at any time and for any reason.</w:t>
      </w:r>
    </w:p>
    <w:p>
      <w:pPr>
        <w:pStyle w:val="Body"/>
      </w:pPr>
      <w:r>
        <w:rPr>
          <w:rtl w:val="0"/>
        </w:rPr>
        <w:t>A cancellation form is provided to Patient at the clinic or through the Portal. Divterg</w:t>
      </w:r>
    </w:p>
    <w:p>
      <w:pPr>
        <w:pStyle w:val="Body"/>
      </w:pPr>
      <w:r>
        <w:rPr>
          <w:rtl w:val="0"/>
        </w:rPr>
        <w:t>Services LLC will return a prorated portion of the monthly fee to Patient if membership is</w:t>
      </w:r>
    </w:p>
    <w:p>
      <w:pPr>
        <w:pStyle w:val="Body"/>
      </w:pPr>
      <w:r>
        <w:rPr>
          <w:rtl w:val="0"/>
        </w:rPr>
        <w:t>canceled within the month paid. Divter G, Inc will process a refund of Patient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"/>
      </w:pPr>
      <w:r>
        <w:rPr>
          <w:rtl w:val="0"/>
        </w:rPr>
        <w:t xml:space="preserve">membership dues to the same account the patient used during enrollment within 1 </w:t>
      </w:r>
      <w:r>
        <w:rPr>
          <w:rtl w:val="0"/>
        </w:rPr>
        <w:t xml:space="preserve">– </w:t>
      </w:r>
      <w:r>
        <w:rPr>
          <w:rtl w:val="0"/>
        </w:rPr>
        <w:t>3</w:t>
      </w:r>
    </w:p>
    <w:p>
      <w:pPr>
        <w:pStyle w:val="Body"/>
      </w:pPr>
      <w:r>
        <w:rPr>
          <w:rtl w:val="0"/>
        </w:rPr>
        <w:t>business days. Availability of refund may be delayed by third parties. Check with your</w:t>
      </w:r>
    </w:p>
    <w:p>
      <w:pPr>
        <w:pStyle w:val="Body"/>
      </w:pPr>
      <w:r>
        <w:rPr>
          <w:rtl w:val="0"/>
        </w:rPr>
        <w:t>bank for further details. During the twelve (12) month period after Patient signs this</w:t>
      </w:r>
    </w:p>
    <w:p>
      <w:pPr>
        <w:pStyle w:val="Body"/>
      </w:pPr>
      <w:r>
        <w:rPr>
          <w:rtl w:val="0"/>
        </w:rPr>
        <w:t>Retainer Medical Agreement, we may only terminate this Retainer Medical Agreement</w:t>
      </w:r>
    </w:p>
    <w:p>
      <w:pPr>
        <w:pStyle w:val="Body"/>
      </w:pPr>
      <w:r>
        <w:rPr>
          <w:rtl w:val="0"/>
        </w:rPr>
        <w:t>for one of the following reasons: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Patient fails to pay the direct fee under the terms required by this Direct</w:t>
      </w:r>
    </w:p>
    <w:p>
      <w:pPr>
        <w:pStyle w:val="Body"/>
      </w:pPr>
      <w:r>
        <w:rPr>
          <w:rtl w:val="0"/>
        </w:rPr>
        <w:t>Agreement;</w:t>
      </w:r>
    </w:p>
    <w:p>
      <w:pPr>
        <w:pStyle w:val="Body"/>
      </w:pPr>
      <w:r>
        <w:rPr>
          <w:rtl w:val="0"/>
        </w:rPr>
        <w:t>b. Patient performs an act that constitutes fraud;</w:t>
      </w:r>
    </w:p>
    <w:p>
      <w:pPr>
        <w:pStyle w:val="Body"/>
      </w:pPr>
      <w:r>
        <w:rPr>
          <w:rtl w:val="0"/>
        </w:rPr>
        <w:t>c. Patient repeatedly fails to comply with a recommended treatment plan;</w:t>
      </w:r>
    </w:p>
    <w:p>
      <w:pPr>
        <w:pStyle w:val="Body"/>
      </w:pPr>
      <w:r>
        <w:rPr>
          <w:rtl w:val="0"/>
        </w:rPr>
        <w:t>d.  Patient is abusive and/or presents an emotional or physical danger to the</w:t>
      </w:r>
    </w:p>
    <w:p>
      <w:pPr>
        <w:pStyle w:val="Body"/>
      </w:pPr>
      <w:r>
        <w:rPr>
          <w:rtl w:val="0"/>
        </w:rPr>
        <w:t>staff or other patients; or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The Provider discontinues operation as a direct practice.</w:t>
      </w:r>
    </w:p>
    <w:p>
      <w:pPr>
        <w:pStyle w:val="Body"/>
      </w:pPr>
      <w:r>
        <w:rPr>
          <w:rtl w:val="0"/>
        </w:rPr>
        <w:t>In the event that we elect to terminate this Retainer Medical Agreement under this</w:t>
      </w:r>
    </w:p>
    <w:p>
      <w:pPr>
        <w:pStyle w:val="Body"/>
      </w:pPr>
      <w:r>
        <w:rPr>
          <w:rtl w:val="0"/>
        </w:rPr>
        <w:t>section, we will provide Patient with notice and opportunity to obtain care from another</w:t>
      </w:r>
    </w:p>
    <w:p>
      <w:pPr>
        <w:pStyle w:val="Body"/>
      </w:pPr>
      <w:r>
        <w:rPr>
          <w:rtl w:val="0"/>
        </w:rPr>
        <w:t>physician.</w:t>
      </w:r>
    </w:p>
    <w:p>
      <w:pPr>
        <w:pStyle w:val="Body"/>
      </w:pPr>
      <w:r>
        <w:rPr>
          <w:rtl w:val="0"/>
        </w:rPr>
        <w:t>10.</w:t>
      </w:r>
    </w:p>
    <w:p>
      <w:pPr>
        <w:pStyle w:val="Body"/>
      </w:pPr>
      <w:r>
        <w:rPr>
          <w:rtl w:val="0"/>
        </w:rPr>
        <w:t>Complaints.</w:t>
      </w:r>
    </w:p>
    <w:p>
      <w:pPr>
        <w:pStyle w:val="Body"/>
      </w:pPr>
      <w:r>
        <w:rPr>
          <w:rtl w:val="0"/>
        </w:rPr>
        <w:t>In the event that Patient has any complaint about the services provided under this</w:t>
      </w:r>
    </w:p>
    <w:p>
      <w:pPr>
        <w:pStyle w:val="Body"/>
      </w:pPr>
      <w:r>
        <w:rPr>
          <w:rtl w:val="0"/>
        </w:rPr>
        <w:t>Retainer Medical Agreement, Patient shall contact the following person for further</w:t>
      </w:r>
    </w:p>
    <w:p>
      <w:pPr>
        <w:pStyle w:val="Body"/>
      </w:pPr>
      <w:r>
        <w:rPr>
          <w:rtl w:val="0"/>
          <w:lang w:val="fr-FR"/>
        </w:rPr>
        <w:t>assistance:</w:t>
      </w:r>
    </w:p>
    <w:p>
      <w:pPr>
        <w:pStyle w:val="Body"/>
      </w:pPr>
      <w:r>
        <w:rPr>
          <w:rtl w:val="0"/>
        </w:rPr>
        <w:t>Divter G, Inc</w:t>
      </w:r>
    </w:p>
    <w:p>
      <w:pPr>
        <w:pStyle w:val="Body"/>
      </w:pPr>
      <w:r>
        <w:rPr>
          <w:rtl w:val="0"/>
        </w:rPr>
        <w:t>11901 Shadow creek Pkwy#111</w:t>
      </w:r>
    </w:p>
    <w:p>
      <w:pPr>
        <w:pStyle w:val="Body"/>
      </w:pPr>
      <w:r>
        <w:rPr>
          <w:rtl w:val="0"/>
        </w:rPr>
        <w:t>Pearland, Tx 77584</w:t>
      </w:r>
    </w:p>
    <w:p>
      <w:pPr>
        <w:pStyle w:val="Body"/>
      </w:pPr>
      <w:r>
        <w:rPr>
          <w:rtl w:val="0"/>
        </w:rPr>
        <w:t>(281) 760-1971</w:t>
      </w:r>
    </w:p>
    <w:p>
      <w:pPr>
        <w:pStyle w:val="Body"/>
      </w:pPr>
      <w:r>
        <w:rPr>
          <w:rtl w:val="0"/>
        </w:rPr>
        <w:t>divterg@gmail.com</w:t>
      </w:r>
    </w:p>
    <w:p>
      <w:pPr>
        <w:pStyle w:val="Body"/>
      </w:pPr>
      <w:r>
        <w:rPr>
          <w:rtl w:val="0"/>
        </w:rPr>
        <w:t>11.</w:t>
      </w:r>
    </w:p>
    <w:p>
      <w:pPr>
        <w:pStyle w:val="Body"/>
      </w:pPr>
      <w:r>
        <w:rPr>
          <w:rtl w:val="0"/>
          <w:lang w:val="pt-PT"/>
        </w:rPr>
        <w:t>No Discrimination.</w:t>
      </w:r>
    </w:p>
    <w:p>
      <w:pPr>
        <w:pStyle w:val="Body"/>
      </w:pPr>
      <w:r>
        <w:rPr>
          <w:rtl w:val="0"/>
        </w:rPr>
        <w:t>The Provider does not decline to accept new direct patients or discontinue care to existing</w:t>
      </w:r>
    </w:p>
    <w:p>
      <w:pPr>
        <w:pStyle w:val="Body"/>
      </w:pPr>
      <w:r>
        <w:rPr>
          <w:rtl w:val="0"/>
        </w:rPr>
        <w:t>patients solely because of the patient's health status. Further, the Provider does not</w:t>
      </w:r>
    </w:p>
    <w:p>
      <w:pPr>
        <w:pStyle w:val="Body"/>
      </w:pPr>
      <w:r>
        <w:rPr>
          <w:rtl w:val="0"/>
        </w:rPr>
        <w:t>decline to accept any person solely on account of race, religion, national origin, the</w:t>
      </w:r>
    </w:p>
    <w:p>
      <w:pPr>
        <w:pStyle w:val="Body"/>
      </w:pPr>
      <w:r>
        <w:rPr>
          <w:rtl w:val="0"/>
        </w:rPr>
        <w:t>presence of any sensory, mental, or physical disability, education, economic status, or</w:t>
      </w:r>
    </w:p>
    <w:p>
      <w:pPr>
        <w:pStyle w:val="Body"/>
      </w:pPr>
      <w:r>
        <w:rPr>
          <w:rtl w:val="0"/>
          <w:lang w:val="pt-PT"/>
        </w:rPr>
        <w:t>sexual orientation.</w:t>
      </w:r>
    </w:p>
    <w:p>
      <w:pPr>
        <w:pStyle w:val="Body"/>
      </w:pPr>
      <w:r>
        <w:rPr>
          <w:rtl w:val="0"/>
        </w:rPr>
        <w:t>12.</w:t>
      </w:r>
    </w:p>
    <w:p>
      <w:pPr>
        <w:pStyle w:val="Body"/>
      </w:pPr>
      <w:r>
        <w:rPr>
          <w:rtl w:val="0"/>
        </w:rPr>
        <w:t>Direct Primary Care Services.</w:t>
      </w:r>
    </w:p>
    <w:p>
      <w:pPr>
        <w:pStyle w:val="Body"/>
      </w:pPr>
      <w:r>
        <w:rPr>
          <w:rtl w:val="0"/>
        </w:rPr>
        <w:t>*You may or may not have all of these offerings available, as each clinic utilizing</w:t>
      </w:r>
    </w:p>
    <w:p>
      <w:pPr>
        <w:pStyle w:val="Body"/>
      </w:pPr>
      <w:r>
        <w:rPr>
          <w:rtl w:val="0"/>
        </w:rPr>
        <w:t>Divterg DPC is independently owned. We will work with you on required services while</w:t>
      </w:r>
    </w:p>
    <w:p>
      <w:pPr>
        <w:pStyle w:val="Body"/>
      </w:pPr>
      <w:r>
        <w:rPr>
          <w:rtl w:val="0"/>
        </w:rPr>
        <w:t>offering solutions to improve both patient care and clinic revenue.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Annual Preventative Exam: CBC, Complete metabolic panel. TSH, Lipid Profile, Urinalysis, Hemoglobin A1c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Office Visits (scheduled )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Urgent Care ($20 from 5 pm to 8:30 pm)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Secure Email Interaction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  <w:lang w:val="de-DE"/>
        </w:rPr>
        <w:t>EKG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Urinalysis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Blood Glucose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All injection fees (medication costs not included)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 xml:space="preserve">Urine Pregnancy Test 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Ear Irrigation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Nebulizer Treatments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Rapid Strep Test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Flu Shot ($25)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Well Child Exams</w:t>
      </w:r>
    </w:p>
    <w:p>
      <w:pPr>
        <w:pStyle w:val="Body"/>
      </w:pPr>
      <w:r>
        <w:rPr>
          <w:rtl w:val="0"/>
        </w:rPr>
        <w:t>• </w:t>
      </w:r>
      <w:r>
        <w:rPr>
          <w:rtl w:val="0"/>
        </w:rPr>
        <w:t>Well Baby Exams</w:t>
      </w:r>
    </w:p>
    <w:p>
      <w:pPr>
        <w:pStyle w:val="Body"/>
      </w:pPr>
      <w:r>
        <w:rPr>
          <w:rtl w:val="0"/>
        </w:rPr>
        <w:t>X-Ray ($20 with formal radiologist report)</w:t>
      </w:r>
    </w:p>
    <w:p>
      <w:pPr>
        <w:pStyle w:val="Body"/>
      </w:pPr>
      <w:r>
        <w:rPr>
          <w:rtl w:val="0"/>
        </w:rPr>
        <w:t>Sutures $50 (Usually $250 or more)</w:t>
      </w:r>
    </w:p>
    <w:p>
      <w:pPr>
        <w:pStyle w:val="Body"/>
      </w:pPr>
      <w:r>
        <w:rPr>
          <w:rtl w:val="0"/>
        </w:rPr>
        <w:t>PPD placement and reading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I, the Patient, authorize signature by electronic means to this Retainer Medical</w:t>
      </w:r>
    </w:p>
    <w:p>
      <w:pPr>
        <w:pStyle w:val="Body"/>
      </w:pPr>
      <w:r>
        <w:rPr>
          <w:rtl w:val="0"/>
        </w:rPr>
        <w:t>Agreement and any other documents or instruments that may be provided to me during</w:t>
      </w:r>
    </w:p>
    <w:p>
      <w:pPr>
        <w:pStyle w:val="Body"/>
      </w:pPr>
      <w:r>
        <w:rPr>
          <w:rtl w:val="0"/>
        </w:rPr>
        <w:t>enrollment or thereafter. By affixing my electronic signature to this Retainer Medical Agreement</w:t>
      </w:r>
    </w:p>
    <w:p>
      <w:pPr>
        <w:pStyle w:val="Body"/>
      </w:pPr>
      <w:r>
        <w:rPr>
          <w:rtl w:val="0"/>
        </w:rPr>
        <w:t>during enrollment, I acknowledge and agree that: (a) I have read this Retainer Medical</w:t>
      </w:r>
    </w:p>
    <w:p>
      <w:pPr>
        <w:pStyle w:val="Body"/>
      </w:pPr>
      <w:r>
        <w:rPr>
          <w:rtl w:val="0"/>
        </w:rPr>
        <w:t>Agreement; and, (b) prior to enrollment I had an opportunity to discuss any questions I may have</w:t>
      </w:r>
    </w:p>
    <w:p>
      <w:pPr>
        <w:pStyle w:val="Body"/>
      </w:pPr>
      <w:r>
        <w:rPr>
          <w:rtl w:val="0"/>
        </w:rPr>
        <w:t>had about the terms contained within this Retainer Medical Agreement with the Provider.</w:t>
      </w:r>
    </w:p>
    <w:p>
      <w:pPr>
        <w:pStyle w:val="Body"/>
      </w:pPr>
      <w:r>
        <w:rPr>
          <w:rtl w:val="0"/>
        </w:rPr>
        <w:t>Further, I have the right to have this Retainer Medical Agreement provided or made available on</w:t>
      </w:r>
    </w:p>
    <w:p>
      <w:pPr>
        <w:pStyle w:val="Body"/>
      </w:pPr>
      <w:r>
        <w:rPr>
          <w:rtl w:val="0"/>
        </w:rPr>
        <w:t>paper or in non-electronic form at no additional fee to me. I may update my electronic contact</w:t>
      </w:r>
    </w:p>
    <w:p>
      <w:pPr>
        <w:pStyle w:val="Body"/>
      </w:pPr>
      <w:r>
        <w:rPr>
          <w:rtl w:val="0"/>
        </w:rPr>
        <w:t>information or withdraw consent at any time of the use of my electronic signature by contacting</w:t>
      </w:r>
    </w:p>
    <w:p>
      <w:pPr>
        <w:pStyle w:val="Body"/>
      </w:pPr>
      <w:r>
        <w:rPr>
          <w:rtl w:val="0"/>
        </w:rPr>
        <w:t>Divterg at the address, phone number or email in Section 10 above.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Patient Signature                                                                                              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