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bookmarkStart w:name="New Patient Forms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7016685" cy="89184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685" cy="891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10" w:h="15660"/>
          <w:pgMar w:top="800" w:bottom="280" w:left="480" w:right="460"/>
        </w:sect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20802" cy="913876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802" cy="91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20" w:h="15690"/>
          <w:pgMar w:top="680" w:bottom="0" w:left="40" w:right="380"/>
        </w:sect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50083" cy="938383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083" cy="938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30" w:h="15640"/>
          <w:pgMar w:top="220" w:bottom="0" w:left="40" w:right="1160"/>
        </w:sect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57047" cy="936612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047" cy="93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40" w:h="15670"/>
          <w:pgMar w:top="280" w:bottom="0" w:left="40" w:right="500"/>
        </w:sectPr>
      </w:pPr>
    </w:p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62927" cy="933659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927" cy="93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30" w:h="15670"/>
          <w:pgMar w:top="320" w:bottom="0" w:left="60" w:right="480"/>
        </w:sectPr>
      </w:pPr>
    </w:p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004817" cy="941527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817" cy="94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50" w:h="15630"/>
          <w:pgMar w:top="640" w:bottom="0" w:left="520" w:right="480"/>
        </w:sectPr>
      </w:pPr>
    </w:p>
    <w:p>
      <w:pPr>
        <w:spacing w:before="30"/>
        <w:ind w:left="1905" w:right="1891" w:firstLine="0"/>
        <w:jc w:val="center"/>
        <w:rPr>
          <w:b/>
          <w:sz w:val="24"/>
        </w:rPr>
      </w:pPr>
      <w:r>
        <w:rPr>
          <w:b/>
          <w:color w:val="2E5EB9"/>
          <w:sz w:val="24"/>
        </w:rPr>
        <w:t>RELEASE</w:t>
      </w:r>
      <w:r>
        <w:rPr>
          <w:b/>
          <w:color w:val="2E5EB9"/>
          <w:spacing w:val="-4"/>
          <w:sz w:val="24"/>
        </w:rPr>
        <w:t> </w:t>
      </w:r>
      <w:r>
        <w:rPr>
          <w:b/>
          <w:color w:val="2E5EB9"/>
          <w:sz w:val="24"/>
        </w:rPr>
        <w:t>AUTHORIZING</w:t>
      </w:r>
      <w:r>
        <w:rPr>
          <w:b/>
          <w:color w:val="2E5EB9"/>
          <w:spacing w:val="-3"/>
          <w:sz w:val="24"/>
        </w:rPr>
        <w:t> </w:t>
      </w:r>
      <w:r>
        <w:rPr>
          <w:b/>
          <w:color w:val="2E5EB9"/>
          <w:sz w:val="24"/>
        </w:rPr>
        <w:t>USE</w:t>
      </w:r>
      <w:r>
        <w:rPr>
          <w:b/>
          <w:color w:val="2E5EB9"/>
          <w:spacing w:val="-4"/>
          <w:sz w:val="24"/>
        </w:rPr>
        <w:t> </w:t>
      </w:r>
      <w:r>
        <w:rPr>
          <w:b/>
          <w:color w:val="2E5EB9"/>
          <w:sz w:val="24"/>
        </w:rPr>
        <w:t>OF</w:t>
      </w:r>
      <w:r>
        <w:rPr>
          <w:b/>
          <w:color w:val="2E5EB9"/>
          <w:spacing w:val="-3"/>
          <w:sz w:val="24"/>
        </w:rPr>
        <w:t> </w:t>
      </w:r>
      <w:r>
        <w:rPr>
          <w:b/>
          <w:color w:val="2E5EB9"/>
          <w:sz w:val="24"/>
        </w:rPr>
        <w:t>PERSONAL</w:t>
      </w:r>
      <w:r>
        <w:rPr>
          <w:b/>
          <w:color w:val="2E5EB9"/>
          <w:spacing w:val="-3"/>
          <w:sz w:val="24"/>
        </w:rPr>
        <w:t> </w:t>
      </w:r>
      <w:r>
        <w:rPr>
          <w:b/>
          <w:color w:val="2E5EB9"/>
          <w:sz w:val="24"/>
        </w:rPr>
        <w:t>LIKENESS</w:t>
      </w:r>
    </w:p>
    <w:p>
      <w:pPr>
        <w:pStyle w:val="BodyText"/>
        <w:spacing w:before="6"/>
        <w:rPr>
          <w:b/>
        </w:rPr>
      </w:pPr>
    </w:p>
    <w:p>
      <w:pPr>
        <w:pStyle w:val="BodyText"/>
        <w:tabs>
          <w:tab w:pos="2832" w:val="left" w:leader="none"/>
        </w:tabs>
        <w:spacing w:line="242" w:lineRule="auto"/>
        <w:ind w:left="134" w:right="104"/>
        <w:jc w:val="both"/>
      </w:pPr>
      <w:r>
        <w:rPr>
          <w:color w:val="333333"/>
        </w:rPr>
        <w:t>I,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(patient</w:t>
      </w:r>
      <w:r>
        <w:rPr>
          <w:color w:val="333333"/>
          <w:spacing w:val="1"/>
        </w:rPr>
        <w:t> </w:t>
      </w:r>
      <w:r>
        <w:rPr>
          <w:color w:val="333333"/>
        </w:rPr>
        <w:t>name)</w:t>
      </w:r>
      <w:r>
        <w:rPr>
          <w:color w:val="333333"/>
          <w:spacing w:val="1"/>
        </w:rPr>
        <w:t> </w:t>
      </w:r>
      <w:r>
        <w:rPr>
          <w:color w:val="333333"/>
        </w:rPr>
        <w:t>consent</w:t>
      </w:r>
      <w:r>
        <w:rPr>
          <w:color w:val="333333"/>
          <w:spacing w:val="1"/>
        </w:rPr>
        <w:t> </w:t>
      </w:r>
      <w:r>
        <w:rPr>
          <w:color w:val="333333"/>
        </w:rPr>
        <w:t>to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use of my personal image and</w:t>
      </w:r>
      <w:r>
        <w:rPr>
          <w:color w:val="333333"/>
          <w:spacing w:val="1"/>
        </w:rPr>
        <w:t> </w:t>
      </w:r>
      <w:r>
        <w:rPr>
          <w:color w:val="333333"/>
        </w:rPr>
        <w:t>likeness,</w:t>
      </w:r>
      <w:r>
        <w:rPr>
          <w:color w:val="333333"/>
          <w:spacing w:val="1"/>
        </w:rPr>
        <w:t> </w:t>
      </w:r>
      <w:r>
        <w:rPr>
          <w:color w:val="333333"/>
        </w:rPr>
        <w:t>including but not limited to images representing and depicting the treatment</w:t>
      </w:r>
      <w:r>
        <w:rPr>
          <w:color w:val="333333"/>
          <w:spacing w:val="1"/>
        </w:rPr>
        <w:t> </w:t>
      </w:r>
      <w:r>
        <w:rPr>
          <w:color w:val="333333"/>
        </w:rPr>
        <w:t>provided to</w:t>
      </w:r>
      <w:r>
        <w:rPr>
          <w:color w:val="333333"/>
          <w:spacing w:val="53"/>
        </w:rPr>
        <w:t> </w:t>
      </w:r>
      <w:r>
        <w:rPr>
          <w:color w:val="333333"/>
        </w:rPr>
        <w:t>me and the effect thereof, by Menlo Park Family Dental for any lawful use</w:t>
      </w:r>
      <w:r>
        <w:rPr>
          <w:color w:val="333333"/>
          <w:spacing w:val="1"/>
        </w:rPr>
        <w:t> </w:t>
      </w:r>
      <w:r>
        <w:rPr>
          <w:color w:val="333333"/>
        </w:rPr>
        <w:t>Menlo</w:t>
      </w:r>
      <w:r>
        <w:rPr>
          <w:color w:val="333333"/>
          <w:spacing w:val="1"/>
        </w:rPr>
        <w:t> </w:t>
      </w:r>
      <w:r>
        <w:rPr>
          <w:color w:val="333333"/>
        </w:rPr>
        <w:t>Park</w:t>
      </w:r>
      <w:r>
        <w:rPr>
          <w:color w:val="333333"/>
          <w:spacing w:val="1"/>
        </w:rPr>
        <w:t> </w:t>
      </w:r>
      <w:r>
        <w:rPr>
          <w:color w:val="333333"/>
        </w:rPr>
        <w:t>Family</w:t>
      </w:r>
      <w:r>
        <w:rPr>
          <w:color w:val="333333"/>
          <w:spacing w:val="1"/>
        </w:rPr>
        <w:t> </w:t>
      </w:r>
      <w:r>
        <w:rPr>
          <w:color w:val="333333"/>
        </w:rPr>
        <w:t>Dental</w:t>
      </w:r>
      <w:r>
        <w:rPr>
          <w:color w:val="333333"/>
          <w:spacing w:val="1"/>
        </w:rPr>
        <w:t> </w:t>
      </w:r>
      <w:r>
        <w:rPr>
          <w:color w:val="333333"/>
        </w:rPr>
        <w:t>deems</w:t>
      </w:r>
      <w:r>
        <w:rPr>
          <w:color w:val="333333"/>
          <w:spacing w:val="1"/>
        </w:rPr>
        <w:t> </w:t>
      </w:r>
      <w:r>
        <w:rPr>
          <w:color w:val="333333"/>
        </w:rPr>
        <w:t>appropriate,</w:t>
      </w:r>
      <w:r>
        <w:rPr>
          <w:color w:val="333333"/>
          <w:spacing w:val="1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treatment,</w:t>
      </w:r>
      <w:r>
        <w:rPr>
          <w:color w:val="333333"/>
          <w:spacing w:val="1"/>
        </w:rPr>
        <w:t> </w:t>
      </w:r>
      <w:r>
        <w:rPr>
          <w:color w:val="333333"/>
        </w:rPr>
        <w:t>advertising</w:t>
      </w:r>
      <w:r>
        <w:rPr>
          <w:color w:val="333333"/>
          <w:spacing w:val="1"/>
        </w:rPr>
        <w:t> </w:t>
      </w:r>
      <w:r>
        <w:rPr>
          <w:color w:val="333333"/>
        </w:rPr>
        <w:t>his/her/its</w:t>
      </w:r>
      <w:r>
        <w:rPr>
          <w:color w:val="333333"/>
          <w:spacing w:val="1"/>
        </w:rPr>
        <w:t> </w:t>
      </w:r>
      <w:r>
        <w:rPr>
          <w:color w:val="333333"/>
        </w:rPr>
        <w:t>services to the general public (including via social media and electronic media),</w:t>
      </w:r>
      <w:r>
        <w:rPr>
          <w:color w:val="333333"/>
          <w:spacing w:val="-50"/>
        </w:rPr>
        <w:t> </w:t>
      </w:r>
      <w:r>
        <w:rPr>
          <w:color w:val="333333"/>
        </w:rPr>
        <w:t>illustration,</w:t>
      </w:r>
      <w:r>
        <w:rPr>
          <w:color w:val="333333"/>
          <w:spacing w:val="52"/>
        </w:rPr>
        <w:t> </w:t>
      </w:r>
      <w:r>
        <w:rPr>
          <w:color w:val="333333"/>
        </w:rPr>
        <w:t>and</w:t>
      </w:r>
      <w:r>
        <w:rPr>
          <w:color w:val="333333"/>
          <w:spacing w:val="-1"/>
        </w:rPr>
        <w:t> </w:t>
      </w:r>
      <w:r>
        <w:rPr>
          <w:color w:val="333333"/>
        </w:rPr>
        <w:t>publication to the public</w:t>
      </w:r>
      <w:r>
        <w:rPr>
          <w:color w:val="333333"/>
          <w:spacing w:val="-1"/>
        </w:rPr>
        <w:t> </w:t>
      </w:r>
      <w:r>
        <w:rPr>
          <w:color w:val="333333"/>
        </w:rPr>
        <w:t>at large for</w:t>
      </w:r>
      <w:r>
        <w:rPr>
          <w:color w:val="333333"/>
          <w:spacing w:val="-1"/>
        </w:rPr>
        <w:t> </w:t>
      </w:r>
      <w:r>
        <w:rPr>
          <w:color w:val="333333"/>
        </w:rPr>
        <w:t>educational purposes.</w:t>
      </w:r>
    </w:p>
    <w:p>
      <w:pPr>
        <w:pStyle w:val="BodyText"/>
        <w:rPr>
          <w:sz w:val="25"/>
        </w:rPr>
      </w:pPr>
    </w:p>
    <w:p>
      <w:pPr>
        <w:pStyle w:val="BodyText"/>
        <w:spacing w:line="242" w:lineRule="auto"/>
        <w:ind w:left="119" w:right="110" w:firstLine="15"/>
        <w:jc w:val="both"/>
      </w:pPr>
      <w:r>
        <w:rPr>
          <w:color w:val="333333"/>
        </w:rPr>
        <w:t>I hereby relinquish any and all rights to my likeness or any image of me obtained by any</w:t>
      </w:r>
      <w:r>
        <w:rPr>
          <w:color w:val="333333"/>
          <w:spacing w:val="1"/>
        </w:rPr>
        <w:t> </w:t>
      </w:r>
      <w:r>
        <w:rPr>
          <w:color w:val="333333"/>
        </w:rPr>
        <w:t>photographic</w:t>
      </w:r>
      <w:r>
        <w:rPr>
          <w:color w:val="333333"/>
          <w:spacing w:val="1"/>
        </w:rPr>
        <w:t> </w:t>
      </w:r>
      <w:r>
        <w:rPr>
          <w:color w:val="333333"/>
        </w:rPr>
        <w:t>or</w:t>
      </w:r>
      <w:r>
        <w:rPr>
          <w:color w:val="333333"/>
          <w:spacing w:val="1"/>
        </w:rPr>
        <w:t> </w:t>
      </w:r>
      <w:r>
        <w:rPr>
          <w:color w:val="333333"/>
        </w:rPr>
        <w:t>digital</w:t>
      </w:r>
      <w:r>
        <w:rPr>
          <w:color w:val="333333"/>
          <w:spacing w:val="1"/>
        </w:rPr>
        <w:t> </w:t>
      </w:r>
      <w:r>
        <w:rPr>
          <w:color w:val="333333"/>
        </w:rPr>
        <w:t>means</w:t>
      </w:r>
      <w:r>
        <w:rPr>
          <w:color w:val="333333"/>
          <w:spacing w:val="1"/>
        </w:rPr>
        <w:t> </w:t>
      </w:r>
      <w:r>
        <w:rPr>
          <w:color w:val="333333"/>
        </w:rPr>
        <w:t>by</w:t>
      </w:r>
      <w:r>
        <w:rPr>
          <w:color w:val="333333"/>
          <w:spacing w:val="1"/>
        </w:rPr>
        <w:t> </w:t>
      </w:r>
      <w:r>
        <w:rPr>
          <w:color w:val="333333"/>
        </w:rPr>
        <w:t>Menlo</w:t>
      </w:r>
      <w:r>
        <w:rPr>
          <w:color w:val="333333"/>
          <w:spacing w:val="1"/>
        </w:rPr>
        <w:t> </w:t>
      </w:r>
      <w:r>
        <w:rPr>
          <w:color w:val="333333"/>
        </w:rPr>
        <w:t>Park</w:t>
      </w:r>
      <w:r>
        <w:rPr>
          <w:color w:val="333333"/>
          <w:spacing w:val="1"/>
        </w:rPr>
        <w:t> </w:t>
      </w:r>
      <w:r>
        <w:rPr>
          <w:color w:val="333333"/>
        </w:rPr>
        <w:t>Family</w:t>
      </w:r>
      <w:r>
        <w:rPr>
          <w:color w:val="333333"/>
          <w:spacing w:val="1"/>
        </w:rPr>
        <w:t> </w:t>
      </w:r>
      <w:r>
        <w:rPr>
          <w:color w:val="333333"/>
        </w:rPr>
        <w:t>Dental</w:t>
      </w:r>
      <w:r>
        <w:rPr>
          <w:color w:val="333333"/>
          <w:spacing w:val="1"/>
        </w:rPr>
        <w:t> </w:t>
      </w:r>
      <w:r>
        <w:rPr>
          <w:color w:val="333333"/>
        </w:rPr>
        <w:t>during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course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my</w:t>
      </w:r>
      <w:r>
        <w:rPr>
          <w:color w:val="333333"/>
          <w:spacing w:val="1"/>
        </w:rPr>
        <w:t> </w:t>
      </w:r>
      <w:r>
        <w:rPr>
          <w:color w:val="333333"/>
        </w:rPr>
        <w:t>treatment.</w:t>
      </w:r>
      <w:r>
        <w:rPr>
          <w:color w:val="333333"/>
          <w:spacing w:val="27"/>
        </w:rPr>
        <w:t> </w:t>
      </w:r>
      <w:r>
        <w:rPr>
          <w:color w:val="333333"/>
        </w:rPr>
        <w:t>I</w:t>
      </w:r>
      <w:r>
        <w:rPr>
          <w:color w:val="333333"/>
          <w:spacing w:val="28"/>
        </w:rPr>
        <w:t> </w:t>
      </w:r>
      <w:r>
        <w:rPr>
          <w:color w:val="333333"/>
        </w:rPr>
        <w:t>understand</w:t>
      </w:r>
      <w:r>
        <w:rPr>
          <w:color w:val="333333"/>
          <w:spacing w:val="28"/>
        </w:rPr>
        <w:t> </w:t>
      </w:r>
      <w:r>
        <w:rPr>
          <w:color w:val="333333"/>
        </w:rPr>
        <w:t>that</w:t>
      </w:r>
      <w:r>
        <w:rPr>
          <w:color w:val="333333"/>
          <w:spacing w:val="28"/>
        </w:rPr>
        <w:t> </w:t>
      </w:r>
      <w:r>
        <w:rPr>
          <w:color w:val="333333"/>
        </w:rPr>
        <w:t>I</w:t>
      </w:r>
      <w:r>
        <w:rPr>
          <w:color w:val="333333"/>
          <w:spacing w:val="28"/>
        </w:rPr>
        <w:t> </w:t>
      </w:r>
      <w:r>
        <w:rPr>
          <w:color w:val="333333"/>
        </w:rPr>
        <w:t>am</w:t>
      </w:r>
      <w:r>
        <w:rPr>
          <w:color w:val="333333"/>
          <w:spacing w:val="28"/>
        </w:rPr>
        <w:t> </w:t>
      </w:r>
      <w:r>
        <w:rPr>
          <w:color w:val="333333"/>
        </w:rPr>
        <w:t>entitled</w:t>
      </w:r>
      <w:r>
        <w:rPr>
          <w:color w:val="333333"/>
          <w:spacing w:val="28"/>
        </w:rPr>
        <w:t> </w:t>
      </w:r>
      <w:r>
        <w:rPr>
          <w:color w:val="333333"/>
        </w:rPr>
        <w:t>to</w:t>
      </w:r>
      <w:r>
        <w:rPr>
          <w:color w:val="333333"/>
          <w:spacing w:val="28"/>
        </w:rPr>
        <w:t> </w:t>
      </w:r>
      <w:r>
        <w:rPr>
          <w:color w:val="333333"/>
        </w:rPr>
        <w:t>no</w:t>
      </w:r>
      <w:r>
        <w:rPr>
          <w:color w:val="333333"/>
          <w:spacing w:val="28"/>
        </w:rPr>
        <w:t> </w:t>
      </w:r>
      <w:r>
        <w:rPr>
          <w:color w:val="333333"/>
        </w:rPr>
        <w:t>consideration,</w:t>
      </w:r>
      <w:r>
        <w:rPr>
          <w:color w:val="333333"/>
          <w:spacing w:val="28"/>
        </w:rPr>
        <w:t> </w:t>
      </w:r>
      <w:r>
        <w:rPr>
          <w:color w:val="333333"/>
        </w:rPr>
        <w:t>remuneration</w:t>
      </w:r>
      <w:r>
        <w:rPr>
          <w:color w:val="333333"/>
          <w:spacing w:val="28"/>
        </w:rPr>
        <w:t> </w:t>
      </w:r>
      <w:r>
        <w:rPr>
          <w:color w:val="333333"/>
        </w:rPr>
        <w:t>or</w:t>
      </w:r>
      <w:r>
        <w:rPr>
          <w:color w:val="333333"/>
          <w:spacing w:val="28"/>
        </w:rPr>
        <w:t> </w:t>
      </w:r>
      <w:r>
        <w:rPr>
          <w:color w:val="333333"/>
        </w:rPr>
        <w:t>payment</w:t>
      </w:r>
      <w:r>
        <w:rPr>
          <w:color w:val="333333"/>
          <w:spacing w:val="-50"/>
        </w:rPr>
        <w:t> </w:t>
      </w:r>
      <w:r>
        <w:rPr>
          <w:color w:val="333333"/>
        </w:rPr>
        <w:t>for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use</w:t>
      </w:r>
      <w:r>
        <w:rPr>
          <w:color w:val="333333"/>
          <w:spacing w:val="-1"/>
        </w:rPr>
        <w:t> </w:t>
      </w:r>
      <w:r>
        <w:rPr>
          <w:color w:val="333333"/>
        </w:rPr>
        <w:t>of</w:t>
      </w:r>
      <w:r>
        <w:rPr>
          <w:color w:val="333333"/>
          <w:spacing w:val="-1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image</w:t>
      </w:r>
      <w:r>
        <w:rPr>
          <w:color w:val="333333"/>
          <w:spacing w:val="-1"/>
        </w:rPr>
        <w:t> </w:t>
      </w:r>
      <w:r>
        <w:rPr>
          <w:color w:val="333333"/>
        </w:rPr>
        <w:t>in</w:t>
      </w:r>
      <w:r>
        <w:rPr>
          <w:color w:val="333333"/>
          <w:spacing w:val="-1"/>
        </w:rPr>
        <w:t> </w:t>
      </w:r>
      <w:r>
        <w:rPr>
          <w:color w:val="333333"/>
        </w:rPr>
        <w:t>any advertising,</w:t>
      </w:r>
      <w:r>
        <w:rPr>
          <w:color w:val="333333"/>
          <w:spacing w:val="-1"/>
        </w:rPr>
        <w:t> </w:t>
      </w:r>
      <w:r>
        <w:rPr>
          <w:color w:val="333333"/>
        </w:rPr>
        <w:t>promotional</w:t>
      </w:r>
      <w:r>
        <w:rPr>
          <w:color w:val="333333"/>
          <w:spacing w:val="-1"/>
        </w:rPr>
        <w:t> </w:t>
      </w:r>
      <w:r>
        <w:rPr>
          <w:color w:val="333333"/>
        </w:rPr>
        <w:t>or</w:t>
      </w:r>
      <w:r>
        <w:rPr>
          <w:color w:val="333333"/>
          <w:spacing w:val="-1"/>
        </w:rPr>
        <w:t> </w:t>
      </w:r>
      <w:r>
        <w:rPr>
          <w:color w:val="333333"/>
        </w:rPr>
        <w:t>educational</w:t>
      </w:r>
      <w:r>
        <w:rPr>
          <w:color w:val="333333"/>
          <w:spacing w:val="-1"/>
        </w:rPr>
        <w:t> </w:t>
      </w:r>
      <w:r>
        <w:rPr>
          <w:color w:val="333333"/>
        </w:rPr>
        <w:t>materials.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34" w:right="115"/>
        <w:jc w:val="both"/>
      </w:pPr>
      <w:r>
        <w:rPr>
          <w:color w:val="333333"/>
        </w:rPr>
        <w:t>I understand any image or likeness of me may be altered prior to use if deemed appropriate</w:t>
      </w:r>
      <w:r>
        <w:rPr>
          <w:color w:val="333333"/>
          <w:spacing w:val="-50"/>
        </w:rPr>
        <w:t> </w:t>
      </w:r>
      <w:r>
        <w:rPr>
          <w:color w:val="333333"/>
        </w:rPr>
        <w:t>by Menlo Park Family Dental. I understand and agree that I have no right to be</w:t>
      </w:r>
      <w:r>
        <w:rPr>
          <w:color w:val="333333"/>
          <w:spacing w:val="1"/>
        </w:rPr>
        <w:t> </w:t>
      </w:r>
      <w:r>
        <w:rPr>
          <w:color w:val="333333"/>
        </w:rPr>
        <w:t>consulted</w:t>
      </w:r>
      <w:r>
        <w:rPr>
          <w:color w:val="333333"/>
          <w:spacing w:val="1"/>
        </w:rPr>
        <w:t> </w:t>
      </w:r>
      <w:r>
        <w:rPr>
          <w:color w:val="333333"/>
        </w:rPr>
        <w:t>about</w:t>
      </w:r>
      <w:r>
        <w:rPr>
          <w:color w:val="333333"/>
          <w:spacing w:val="-1"/>
        </w:rPr>
        <w:t> </w:t>
      </w:r>
      <w:r>
        <w:rPr>
          <w:color w:val="333333"/>
        </w:rPr>
        <w:t>or</w:t>
      </w:r>
      <w:r>
        <w:rPr>
          <w:color w:val="333333"/>
          <w:spacing w:val="-1"/>
        </w:rPr>
        <w:t> </w:t>
      </w:r>
      <w:r>
        <w:rPr>
          <w:color w:val="333333"/>
        </w:rPr>
        <w:t>approve of</w:t>
      </w:r>
      <w:r>
        <w:rPr>
          <w:color w:val="333333"/>
          <w:spacing w:val="-1"/>
        </w:rPr>
        <w:t> </w:t>
      </w:r>
      <w:r>
        <w:rPr>
          <w:color w:val="333333"/>
        </w:rPr>
        <w:t>any</w:t>
      </w:r>
      <w:r>
        <w:rPr>
          <w:color w:val="333333"/>
          <w:spacing w:val="-1"/>
        </w:rPr>
        <w:t> </w:t>
      </w:r>
      <w:r>
        <w:rPr>
          <w:color w:val="333333"/>
        </w:rPr>
        <w:t>such alterations</w:t>
      </w:r>
      <w:r>
        <w:rPr>
          <w:color w:val="333333"/>
          <w:spacing w:val="-1"/>
        </w:rPr>
        <w:t> </w:t>
      </w:r>
      <w:r>
        <w:rPr>
          <w:color w:val="333333"/>
        </w:rPr>
        <w:t>before my</w:t>
      </w:r>
      <w:r>
        <w:rPr>
          <w:color w:val="333333"/>
          <w:spacing w:val="-1"/>
        </w:rPr>
        <w:t> </w:t>
      </w:r>
      <w:r>
        <w:rPr>
          <w:color w:val="333333"/>
        </w:rPr>
        <w:t>image</w:t>
      </w:r>
      <w:r>
        <w:rPr>
          <w:color w:val="333333"/>
          <w:spacing w:val="-1"/>
        </w:rPr>
        <w:t> </w:t>
      </w:r>
      <w:r>
        <w:rPr>
          <w:color w:val="333333"/>
        </w:rPr>
        <w:t>is used.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19" w:right="106" w:firstLine="15"/>
        <w:jc w:val="both"/>
      </w:pP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understand</w:t>
      </w:r>
      <w:r>
        <w:rPr>
          <w:color w:val="333333"/>
          <w:spacing w:val="-3"/>
        </w:rPr>
        <w:t> </w:t>
      </w:r>
      <w:r>
        <w:rPr>
          <w:color w:val="333333"/>
        </w:rPr>
        <w:t>that</w:t>
      </w:r>
      <w:r>
        <w:rPr>
          <w:color w:val="333333"/>
          <w:spacing w:val="-4"/>
        </w:rPr>
        <w:t> </w:t>
      </w:r>
      <w:r>
        <w:rPr>
          <w:color w:val="333333"/>
        </w:rPr>
        <w:t>Menlo</w:t>
      </w:r>
      <w:r>
        <w:rPr>
          <w:color w:val="333333"/>
          <w:spacing w:val="-3"/>
        </w:rPr>
        <w:t> </w:t>
      </w:r>
      <w:r>
        <w:rPr>
          <w:color w:val="333333"/>
        </w:rPr>
        <w:t>Park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>
          <w:color w:val="333333"/>
          <w:spacing w:val="-4"/>
        </w:rPr>
        <w:t> </w:t>
      </w:r>
      <w:r>
        <w:rPr>
          <w:color w:val="333333"/>
        </w:rPr>
        <w:t>Dental</w:t>
      </w:r>
      <w:r>
        <w:rPr>
          <w:color w:val="333333"/>
          <w:spacing w:val="-3"/>
        </w:rPr>
        <w:t> </w:t>
      </w:r>
      <w:r>
        <w:rPr>
          <w:color w:val="333333"/>
        </w:rPr>
        <w:t>will</w:t>
      </w:r>
      <w:r>
        <w:rPr>
          <w:color w:val="333333"/>
          <w:spacing w:val="-3"/>
        </w:rPr>
        <w:t> </w:t>
      </w:r>
      <w:r>
        <w:rPr>
          <w:color w:val="333333"/>
        </w:rPr>
        <w:t>make</w:t>
      </w:r>
      <w:r>
        <w:rPr>
          <w:color w:val="333333"/>
          <w:spacing w:val="-4"/>
        </w:rPr>
        <w:t> </w:t>
      </w:r>
      <w:r>
        <w:rPr>
          <w:color w:val="333333"/>
        </w:rPr>
        <w:t>all</w:t>
      </w:r>
      <w:r>
        <w:rPr>
          <w:color w:val="333333"/>
          <w:spacing w:val="-3"/>
        </w:rPr>
        <w:t> </w:t>
      </w:r>
      <w:r>
        <w:rPr>
          <w:color w:val="333333"/>
        </w:rPr>
        <w:t>reasonable</w:t>
      </w:r>
      <w:r>
        <w:rPr>
          <w:color w:val="333333"/>
          <w:spacing w:val="-4"/>
        </w:rPr>
        <w:t> </w:t>
      </w:r>
      <w:r>
        <w:rPr>
          <w:color w:val="333333"/>
        </w:rPr>
        <w:t>efforts</w:t>
      </w:r>
      <w:r>
        <w:rPr>
          <w:color w:val="333333"/>
          <w:spacing w:val="-3"/>
        </w:rPr>
        <w:t> </w:t>
      </w:r>
      <w:r>
        <w:rPr>
          <w:color w:val="333333"/>
        </w:rPr>
        <w:t>to</w:t>
      </w:r>
      <w:r>
        <w:rPr>
          <w:color w:val="333333"/>
          <w:spacing w:val="-3"/>
        </w:rPr>
        <w:t> </w:t>
      </w:r>
      <w:r>
        <w:rPr>
          <w:color w:val="333333"/>
        </w:rPr>
        <w:t>safeguard</w:t>
      </w:r>
      <w:r>
        <w:rPr>
          <w:color w:val="333333"/>
          <w:spacing w:val="-4"/>
        </w:rPr>
        <w:t> </w:t>
      </w:r>
      <w:r>
        <w:rPr>
          <w:color w:val="333333"/>
        </w:rPr>
        <w:t>my</w:t>
      </w:r>
      <w:r>
        <w:rPr>
          <w:color w:val="333333"/>
          <w:spacing w:val="-50"/>
        </w:rPr>
        <w:t> </w:t>
      </w:r>
      <w:r>
        <w:rPr>
          <w:color w:val="333333"/>
        </w:rPr>
        <w:t>privacy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required</w:t>
      </w:r>
      <w:r>
        <w:rPr>
          <w:color w:val="333333"/>
          <w:spacing w:val="1"/>
        </w:rPr>
        <w:t> </w:t>
      </w:r>
      <w:r>
        <w:rPr>
          <w:color w:val="333333"/>
        </w:rPr>
        <w:t>by</w:t>
      </w:r>
      <w:r>
        <w:rPr>
          <w:color w:val="333333"/>
          <w:spacing w:val="1"/>
        </w:rPr>
        <w:t> </w:t>
      </w:r>
      <w:r>
        <w:rPr>
          <w:color w:val="333333"/>
        </w:rPr>
        <w:t>applicable</w:t>
      </w:r>
      <w:r>
        <w:rPr>
          <w:color w:val="333333"/>
          <w:spacing w:val="1"/>
        </w:rPr>
        <w:t> </w:t>
      </w:r>
      <w:r>
        <w:rPr>
          <w:color w:val="333333"/>
        </w:rPr>
        <w:t>law,</w:t>
      </w:r>
      <w:r>
        <w:rPr>
          <w:color w:val="333333"/>
          <w:spacing w:val="1"/>
        </w:rPr>
        <w:t> </w:t>
      </w:r>
      <w:r>
        <w:rPr>
          <w:color w:val="333333"/>
        </w:rPr>
        <w:t>including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Health</w:t>
      </w:r>
      <w:r>
        <w:rPr>
          <w:color w:val="333333"/>
          <w:spacing w:val="1"/>
        </w:rPr>
        <w:t> </w:t>
      </w:r>
      <w:r>
        <w:rPr>
          <w:color w:val="333333"/>
        </w:rPr>
        <w:t>Insurance</w:t>
      </w:r>
      <w:r>
        <w:rPr>
          <w:color w:val="333333"/>
          <w:spacing w:val="1"/>
        </w:rPr>
        <w:t> </w:t>
      </w:r>
      <w:r>
        <w:rPr>
          <w:color w:val="333333"/>
        </w:rPr>
        <w:t>Portability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Accountability Act of 1996 (HIPAA). I understand, however, that Menlo Park Family Dental</w:t>
      </w:r>
      <w:r>
        <w:rPr>
          <w:color w:val="333333"/>
          <w:spacing w:val="1"/>
        </w:rPr>
        <w:t> </w:t>
      </w:r>
      <w:r>
        <w:rPr>
          <w:color w:val="333333"/>
        </w:rPr>
        <w:t>cannot guarantee my complete privacy in the event my image or likeness is used by third</w:t>
      </w:r>
      <w:r>
        <w:rPr>
          <w:color w:val="333333"/>
          <w:spacing w:val="1"/>
        </w:rPr>
        <w:t> </w:t>
      </w:r>
      <w:r>
        <w:rPr>
          <w:color w:val="333333"/>
        </w:rPr>
        <w:t>parties.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9" w:right="111" w:firstLine="15"/>
        <w:jc w:val="both"/>
      </w:pPr>
      <w:r>
        <w:rPr>
          <w:color w:val="333333"/>
        </w:rPr>
        <w:t>I understand and agree that Menlo Park Family Dental may use information regarding my</w:t>
      </w:r>
      <w:r>
        <w:rPr>
          <w:color w:val="333333"/>
          <w:spacing w:val="1"/>
        </w:rPr>
        <w:t> </w:t>
      </w:r>
      <w:r>
        <w:rPr>
          <w:color w:val="333333"/>
        </w:rPr>
        <w:t>health condition, including information regarding my diagnosis, course of treatment, my</w:t>
      </w:r>
      <w:r>
        <w:rPr>
          <w:color w:val="333333"/>
          <w:spacing w:val="1"/>
        </w:rPr>
        <w:t> </w:t>
      </w:r>
      <w:r>
        <w:rPr>
          <w:color w:val="333333"/>
        </w:rPr>
        <w:t>date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birth</w:t>
      </w:r>
      <w:r>
        <w:rPr>
          <w:color w:val="333333"/>
          <w:spacing w:val="1"/>
        </w:rPr>
        <w:t> </w:t>
      </w:r>
      <w:r>
        <w:rPr>
          <w:color w:val="333333"/>
        </w:rPr>
        <w:t>and/or</w:t>
      </w:r>
      <w:r>
        <w:rPr>
          <w:color w:val="333333"/>
          <w:spacing w:val="1"/>
        </w:rPr>
        <w:t> </w:t>
      </w:r>
      <w:r>
        <w:rPr>
          <w:color w:val="333333"/>
        </w:rPr>
        <w:t>age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my</w:t>
      </w:r>
      <w:r>
        <w:rPr>
          <w:color w:val="333333"/>
          <w:spacing w:val="1"/>
        </w:rPr>
        <w:t> </w:t>
      </w:r>
      <w:r>
        <w:rPr>
          <w:color w:val="333333"/>
        </w:rPr>
        <w:t>other</w:t>
      </w:r>
      <w:r>
        <w:rPr>
          <w:color w:val="333333"/>
          <w:spacing w:val="1"/>
        </w:rPr>
        <w:t> </w:t>
      </w:r>
      <w:r>
        <w:rPr>
          <w:color w:val="333333"/>
        </w:rPr>
        <w:t>relevant</w:t>
      </w:r>
      <w:r>
        <w:rPr>
          <w:color w:val="333333"/>
          <w:spacing w:val="1"/>
        </w:rPr>
        <w:t> </w:t>
      </w:r>
      <w:r>
        <w:rPr>
          <w:color w:val="333333"/>
        </w:rPr>
        <w:t>medical</w:t>
      </w:r>
      <w:r>
        <w:rPr>
          <w:color w:val="333333"/>
          <w:spacing w:val="1"/>
        </w:rPr>
        <w:t> </w:t>
      </w:r>
      <w:r>
        <w:rPr>
          <w:color w:val="333333"/>
        </w:rPr>
        <w:t>conditions,</w:t>
      </w:r>
      <w:r>
        <w:rPr>
          <w:color w:val="333333"/>
          <w:spacing w:val="1"/>
        </w:rPr>
        <w:t> </w:t>
      </w:r>
      <w:r>
        <w:rPr>
          <w:color w:val="333333"/>
        </w:rPr>
        <w:t>in</w:t>
      </w:r>
      <w:r>
        <w:rPr>
          <w:color w:val="333333"/>
          <w:spacing w:val="1"/>
        </w:rPr>
        <w:t> </w:t>
      </w:r>
      <w:r>
        <w:rPr>
          <w:color w:val="333333"/>
        </w:rPr>
        <w:t>describing</w:t>
      </w:r>
      <w:r>
        <w:rPr>
          <w:color w:val="333333"/>
          <w:spacing w:val="1"/>
        </w:rPr>
        <w:t> </w:t>
      </w:r>
      <w:r>
        <w:rPr>
          <w:color w:val="333333"/>
        </w:rPr>
        <w:t>the</w:t>
      </w:r>
      <w:r>
        <w:rPr>
          <w:color w:val="333333"/>
          <w:spacing w:val="1"/>
        </w:rPr>
        <w:t> </w:t>
      </w:r>
      <w:r>
        <w:rPr>
          <w:color w:val="333333"/>
        </w:rPr>
        <w:t>treatment</w:t>
      </w:r>
      <w:r>
        <w:rPr>
          <w:color w:val="333333"/>
          <w:spacing w:val="-1"/>
        </w:rPr>
        <w:t> </w:t>
      </w:r>
      <w:r>
        <w:rPr>
          <w:color w:val="333333"/>
        </w:rPr>
        <w:t>rendered to me</w:t>
      </w:r>
      <w:r>
        <w:rPr>
          <w:color w:val="333333"/>
          <w:spacing w:val="-1"/>
        </w:rPr>
        <w:t> </w:t>
      </w:r>
      <w:r>
        <w:rPr>
          <w:color w:val="333333"/>
        </w:rPr>
        <w:t>as depicted in</w:t>
      </w:r>
      <w:r>
        <w:rPr>
          <w:color w:val="333333"/>
          <w:spacing w:val="-1"/>
        </w:rPr>
        <w:t> </w:t>
      </w:r>
      <w:r>
        <w:rPr>
          <w:color w:val="333333"/>
        </w:rPr>
        <w:t>any image of me.</w:t>
      </w:r>
    </w:p>
    <w:p>
      <w:pPr>
        <w:pStyle w:val="BodyText"/>
        <w:spacing w:before="7"/>
      </w:pPr>
    </w:p>
    <w:p>
      <w:pPr>
        <w:pStyle w:val="BodyText"/>
        <w:ind w:left="119" w:right="249" w:firstLine="15"/>
      </w:pP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understand</w:t>
      </w:r>
      <w:r>
        <w:rPr>
          <w:color w:val="333333"/>
          <w:spacing w:val="-3"/>
        </w:rPr>
        <w:t> </w:t>
      </w:r>
      <w:r>
        <w:rPr>
          <w:color w:val="333333"/>
        </w:rPr>
        <w:t>that</w:t>
      </w:r>
      <w:r>
        <w:rPr>
          <w:color w:val="333333"/>
          <w:spacing w:val="-3"/>
        </w:rPr>
        <w:t> </w:t>
      </w:r>
      <w:r>
        <w:rPr>
          <w:color w:val="333333"/>
        </w:rPr>
        <w:t>Menlo</w:t>
      </w:r>
      <w:r>
        <w:rPr>
          <w:color w:val="333333"/>
          <w:spacing w:val="-3"/>
        </w:rPr>
        <w:t> </w:t>
      </w:r>
      <w:r>
        <w:rPr>
          <w:color w:val="333333"/>
        </w:rPr>
        <w:t>Park</w:t>
      </w:r>
      <w:r>
        <w:rPr>
          <w:color w:val="333333"/>
          <w:spacing w:val="-3"/>
        </w:rPr>
        <w:t> </w:t>
      </w:r>
      <w:r>
        <w:rPr>
          <w:color w:val="333333"/>
        </w:rPr>
        <w:t>Family</w:t>
      </w:r>
      <w:r>
        <w:rPr>
          <w:color w:val="333333"/>
          <w:spacing w:val="-3"/>
        </w:rPr>
        <w:t> </w:t>
      </w:r>
      <w:r>
        <w:rPr>
          <w:color w:val="333333"/>
        </w:rPr>
        <w:t>Dental</w:t>
      </w:r>
      <w:r>
        <w:rPr>
          <w:color w:val="333333"/>
          <w:spacing w:val="-3"/>
        </w:rPr>
        <w:t> </w:t>
      </w:r>
      <w:r>
        <w:rPr>
          <w:color w:val="333333"/>
        </w:rPr>
        <w:t>may</w:t>
      </w:r>
      <w:r>
        <w:rPr>
          <w:color w:val="333333"/>
          <w:spacing w:val="-3"/>
        </w:rPr>
        <w:t> </w:t>
      </w:r>
      <w:r>
        <w:rPr>
          <w:color w:val="333333"/>
        </w:rPr>
        <w:t>not</w:t>
      </w:r>
      <w:r>
        <w:rPr>
          <w:color w:val="333333"/>
          <w:spacing w:val="-3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has</w:t>
      </w:r>
      <w:r>
        <w:rPr>
          <w:color w:val="333333"/>
          <w:spacing w:val="-3"/>
        </w:rPr>
        <w:t> </w:t>
      </w:r>
      <w:r>
        <w:rPr>
          <w:color w:val="333333"/>
        </w:rPr>
        <w:t>not</w:t>
      </w:r>
      <w:r>
        <w:rPr>
          <w:color w:val="333333"/>
          <w:spacing w:val="-3"/>
        </w:rPr>
        <w:t> </w:t>
      </w:r>
      <w:r>
        <w:rPr>
          <w:color w:val="333333"/>
        </w:rPr>
        <w:t>conditioned</w:t>
      </w:r>
      <w:r>
        <w:rPr>
          <w:color w:val="333333"/>
          <w:spacing w:val="-3"/>
        </w:rPr>
        <w:t> </w:t>
      </w:r>
      <w:r>
        <w:rPr>
          <w:color w:val="333333"/>
        </w:rPr>
        <w:t>the</w:t>
      </w:r>
      <w:r>
        <w:rPr>
          <w:color w:val="333333"/>
          <w:spacing w:val="-4"/>
        </w:rPr>
        <w:t> </w:t>
      </w:r>
      <w:r>
        <w:rPr>
          <w:color w:val="333333"/>
        </w:rPr>
        <w:t>rendition</w:t>
      </w:r>
      <w:r>
        <w:rPr>
          <w:color w:val="333333"/>
          <w:spacing w:val="-49"/>
        </w:rPr>
        <w:t> </w:t>
      </w:r>
      <w:r>
        <w:rPr>
          <w:color w:val="333333"/>
        </w:rPr>
        <w:t>of</w:t>
      </w:r>
      <w:r>
        <w:rPr>
          <w:color w:val="333333"/>
          <w:spacing w:val="51"/>
        </w:rPr>
        <w:t> </w:t>
      </w:r>
      <w:r>
        <w:rPr>
          <w:color w:val="333333"/>
        </w:rPr>
        <w:t>treatment</w:t>
      </w:r>
      <w:r>
        <w:rPr>
          <w:color w:val="333333"/>
          <w:spacing w:val="-1"/>
        </w:rPr>
        <w:t> </w:t>
      </w:r>
      <w:r>
        <w:rPr>
          <w:color w:val="333333"/>
        </w:rPr>
        <w:t>to me</w:t>
      </w:r>
      <w:r>
        <w:rPr>
          <w:color w:val="333333"/>
          <w:spacing w:val="-1"/>
        </w:rPr>
        <w:t> </w:t>
      </w:r>
      <w:r>
        <w:rPr>
          <w:color w:val="333333"/>
        </w:rPr>
        <w:t>upon</w:t>
      </w:r>
      <w:r>
        <w:rPr>
          <w:color w:val="333333"/>
          <w:spacing w:val="-1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authorization of</w:t>
      </w:r>
      <w:r>
        <w:rPr>
          <w:color w:val="333333"/>
          <w:spacing w:val="-1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r>
        <w:rPr>
          <w:color w:val="333333"/>
        </w:rPr>
        <w:t>use of</w:t>
      </w:r>
      <w:r>
        <w:rPr>
          <w:color w:val="333333"/>
          <w:spacing w:val="-1"/>
        </w:rPr>
        <w:t> </w:t>
      </w:r>
      <w:r>
        <w:rPr>
          <w:color w:val="333333"/>
        </w:rPr>
        <w:t>my</w:t>
      </w:r>
      <w:r>
        <w:rPr>
          <w:color w:val="333333"/>
          <w:spacing w:val="-1"/>
        </w:rPr>
        <w:t> </w:t>
      </w:r>
      <w:r>
        <w:rPr>
          <w:color w:val="333333"/>
        </w:rPr>
        <w:t>image and/or</w:t>
      </w:r>
      <w:r>
        <w:rPr>
          <w:color w:val="333333"/>
          <w:spacing w:val="-1"/>
        </w:rPr>
        <w:t> </w:t>
      </w:r>
      <w:r>
        <w:rPr>
          <w:color w:val="333333"/>
        </w:rPr>
        <w:t>likeness.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34"/>
      </w:pPr>
      <w:r>
        <w:rPr>
          <w:color w:val="333333"/>
        </w:rPr>
        <w:t>I</w:t>
      </w:r>
      <w:r>
        <w:rPr>
          <w:color w:val="333333"/>
          <w:spacing w:val="-3"/>
        </w:rPr>
        <w:t> </w:t>
      </w:r>
      <w:r>
        <w:rPr>
          <w:color w:val="333333"/>
        </w:rPr>
        <w:t>have</w:t>
      </w:r>
      <w:r>
        <w:rPr>
          <w:color w:val="333333"/>
          <w:spacing w:val="-2"/>
        </w:rPr>
        <w:t> </w:t>
      </w:r>
      <w:r>
        <w:rPr>
          <w:color w:val="333333"/>
        </w:rPr>
        <w:t>read</w:t>
      </w:r>
      <w:r>
        <w:rPr>
          <w:color w:val="333333"/>
          <w:spacing w:val="-2"/>
        </w:rPr>
        <w:t> </w:t>
      </w:r>
      <w:r>
        <w:rPr>
          <w:color w:val="333333"/>
        </w:rPr>
        <w:t>the</w:t>
      </w:r>
      <w:r>
        <w:rPr>
          <w:color w:val="333333"/>
          <w:spacing w:val="-2"/>
        </w:rPr>
        <w:t> </w:t>
      </w:r>
      <w:r>
        <w:rPr>
          <w:color w:val="333333"/>
        </w:rPr>
        <w:t>foregoing</w:t>
      </w:r>
      <w:r>
        <w:rPr>
          <w:color w:val="333333"/>
          <w:spacing w:val="-3"/>
        </w:rPr>
        <w:t> </w:t>
      </w:r>
      <w:r>
        <w:rPr>
          <w:color w:val="333333"/>
        </w:rPr>
        <w:t>in</w:t>
      </w:r>
      <w:r>
        <w:rPr>
          <w:color w:val="333333"/>
          <w:spacing w:val="-2"/>
        </w:rPr>
        <w:t> </w:t>
      </w:r>
      <w:r>
        <w:rPr>
          <w:color w:val="333333"/>
        </w:rPr>
        <w:t>its</w:t>
      </w:r>
      <w:r>
        <w:rPr>
          <w:color w:val="333333"/>
          <w:spacing w:val="-2"/>
        </w:rPr>
        <w:t> </w:t>
      </w:r>
      <w:r>
        <w:rPr>
          <w:color w:val="333333"/>
        </w:rPr>
        <w:t>entirety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3"/>
        </w:rPr>
        <w:t> </w:t>
      </w:r>
      <w:r>
        <w:rPr>
          <w:color w:val="333333"/>
        </w:rPr>
        <w:t>understand</w:t>
      </w:r>
      <w:r>
        <w:rPr>
          <w:color w:val="333333"/>
          <w:spacing w:val="-2"/>
        </w:rPr>
        <w:t> </w:t>
      </w:r>
      <w:r>
        <w:rPr>
          <w:color w:val="333333"/>
        </w:rPr>
        <w:t>its</w:t>
      </w:r>
      <w:r>
        <w:rPr>
          <w:color w:val="333333"/>
          <w:spacing w:val="-2"/>
        </w:rPr>
        <w:t> </w:t>
      </w:r>
      <w:r>
        <w:rPr>
          <w:color w:val="333333"/>
        </w:rPr>
        <w:t>terms.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018" w:val="left" w:leader="none"/>
        </w:tabs>
        <w:spacing w:before="86"/>
        <w:ind w:left="119"/>
      </w:pPr>
      <w:r>
        <w:rPr>
          <w:rFonts w:ascii="Times New Roman"/>
          <w:color w:val="333333"/>
          <w:u w:val="single" w:color="323232"/>
        </w:rPr>
        <w:t> </w:t>
        <w:tab/>
      </w:r>
      <w:r>
        <w:rPr>
          <w:color w:val="333333"/>
        </w:rPr>
        <w:t>Patient/Guardian</w:t>
      </w:r>
      <w:r>
        <w:rPr>
          <w:color w:val="333333"/>
          <w:spacing w:val="-4"/>
        </w:rPr>
        <w:t> </w:t>
      </w:r>
      <w:r>
        <w:rPr>
          <w:color w:val="333333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3018" w:val="left" w:leader="none"/>
        </w:tabs>
        <w:spacing w:before="86"/>
        <w:ind w:left="119"/>
      </w:pPr>
      <w:r>
        <w:rPr>
          <w:rFonts w:ascii="Times New Roman"/>
          <w:color w:val="333333"/>
          <w:u w:val="single" w:color="323232"/>
        </w:rPr>
        <w:t> </w:t>
        <w:tab/>
      </w:r>
      <w:r>
        <w:rPr>
          <w:color w:val="333333"/>
        </w:rPr>
        <w:t>Patient/Guardian</w:t>
      </w:r>
      <w:r>
        <w:rPr>
          <w:color w:val="333333"/>
          <w:spacing w:val="-6"/>
        </w:rPr>
        <w:t> </w:t>
      </w:r>
      <w:r>
        <w:rPr>
          <w:color w:val="333333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040" w:val="left" w:leader="none"/>
        </w:tabs>
        <w:spacing w:before="59"/>
        <w:ind w:left="119"/>
      </w:pPr>
      <w:r>
        <w:rPr>
          <w:rFonts w:ascii="Times New Roman"/>
          <w:color w:val="333333"/>
          <w:u w:val="single" w:color="323232"/>
        </w:rPr>
        <w:t> </w:t>
        <w:tab/>
      </w:r>
      <w:r>
        <w:rPr>
          <w:color w:val="333333"/>
        </w:rPr>
        <w:t>Date</w:t>
      </w:r>
    </w:p>
    <w:p>
      <w:pPr>
        <w:spacing w:after="0"/>
        <w:sectPr>
          <w:pgSz w:w="12240" w:h="15840"/>
          <w:pgMar w:top="1400" w:bottom="280" w:left="1320" w:right="1280"/>
        </w:sectPr>
      </w:pPr>
    </w:p>
    <w:p>
      <w:pPr>
        <w:spacing w:before="17"/>
        <w:ind w:left="1851" w:right="1891" w:firstLine="0"/>
        <w:jc w:val="center"/>
        <w:rPr>
          <w:rFonts w:ascii="Calibri"/>
          <w:b/>
          <w:sz w:val="32"/>
        </w:rPr>
      </w:pPr>
      <w:bookmarkStart w:name="Release of Records" w:id="2"/>
      <w:bookmarkEnd w:id="2"/>
      <w:r>
        <w:rPr/>
      </w:r>
      <w:r>
        <w:rPr>
          <w:rFonts w:ascii="Calibri"/>
          <w:b/>
          <w:sz w:val="32"/>
          <w:u w:val="thick"/>
        </w:rPr>
        <w:t>Release</w:t>
      </w:r>
      <w:r>
        <w:rPr>
          <w:rFonts w:ascii="Calibri"/>
          <w:b/>
          <w:spacing w:val="-5"/>
          <w:sz w:val="32"/>
          <w:u w:val="thick"/>
        </w:rPr>
        <w:t> </w:t>
      </w:r>
      <w:r>
        <w:rPr>
          <w:rFonts w:ascii="Calibri"/>
          <w:b/>
          <w:sz w:val="32"/>
          <w:u w:val="thick"/>
        </w:rPr>
        <w:t>of</w:t>
      </w:r>
      <w:r>
        <w:rPr>
          <w:rFonts w:ascii="Calibri"/>
          <w:b/>
          <w:spacing w:val="-4"/>
          <w:sz w:val="32"/>
          <w:u w:val="thick"/>
        </w:rPr>
        <w:t> </w:t>
      </w:r>
      <w:r>
        <w:rPr>
          <w:rFonts w:ascii="Calibri"/>
          <w:b/>
          <w:sz w:val="32"/>
          <w:u w:val="thick"/>
        </w:rPr>
        <w:t>Records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3"/>
        </w:rPr>
      </w:pPr>
    </w:p>
    <w:p>
      <w:pPr>
        <w:pStyle w:val="BodyText"/>
        <w:tabs>
          <w:tab w:pos="2676" w:val="left" w:leader="none"/>
        </w:tabs>
        <w:spacing w:before="52"/>
        <w:ind w:left="120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7"/>
        </w:rPr>
      </w:pPr>
    </w:p>
    <w:p>
      <w:pPr>
        <w:pStyle w:val="BodyText"/>
        <w:tabs>
          <w:tab w:pos="6047" w:val="left" w:leader="none"/>
        </w:tabs>
        <w:spacing w:before="51"/>
        <w:ind w:left="1696" w:right="3589" w:hanging="1577"/>
        <w:rPr>
          <w:rFonts w:ascii="Calibri"/>
        </w:rPr>
      </w:pPr>
      <w:r>
        <w:rPr>
          <w:rFonts w:ascii="Calibri"/>
        </w:rPr>
        <w:t>To:</w:t>
      </w:r>
      <w:r>
        <w:rPr>
          <w:rFonts w:ascii="Calibri"/>
          <w:u w:val="single"/>
        </w:rPr>
        <w:tab/>
        <w:tab/>
      </w:r>
      <w:r>
        <w:rPr>
          <w:rFonts w:ascii="Calibri"/>
        </w:rPr>
        <w:t> (Doctor/Practice)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2"/>
        <w:rPr>
          <w:rFonts w:ascii="Calibri"/>
          <w:sz w:val="23"/>
        </w:rPr>
      </w:pPr>
    </w:p>
    <w:p>
      <w:pPr>
        <w:pStyle w:val="BodyText"/>
        <w:tabs>
          <w:tab w:pos="9095" w:val="left" w:leader="none"/>
        </w:tabs>
        <w:ind w:left="119"/>
        <w:rPr>
          <w:rFonts w:ascii="Calibri"/>
        </w:rPr>
      </w:pPr>
      <w:r>
        <w:rPr>
          <w:rFonts w:ascii="Calibri"/>
        </w:rPr>
        <w:t>Address: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tabs>
          <w:tab w:pos="5339" w:val="left" w:leader="none"/>
          <w:tab w:pos="6921" w:val="left" w:leader="none"/>
          <w:tab w:pos="9071" w:val="left" w:leader="none"/>
        </w:tabs>
        <w:spacing w:before="51"/>
        <w:ind w:left="119"/>
        <w:rPr>
          <w:rFonts w:ascii="Calibri"/>
        </w:rPr>
      </w:pPr>
      <w:r>
        <w:rPr>
          <w:rFonts w:ascii="Calibri"/>
        </w:rPr>
        <w:t>City:</w:t>
      </w:r>
      <w:r>
        <w:rPr>
          <w:rFonts w:ascii="Calibri"/>
          <w:u w:val="single"/>
        </w:rPr>
        <w:tab/>
      </w:r>
      <w:r>
        <w:rPr>
          <w:rFonts w:ascii="Calibri"/>
        </w:rPr>
        <w:t>State:</w:t>
      </w:r>
      <w:r>
        <w:rPr>
          <w:rFonts w:ascii="Calibri"/>
          <w:u w:val="single"/>
        </w:rPr>
        <w:tab/>
      </w:r>
      <w:r>
        <w:rPr>
          <w:rFonts w:ascii="Calibri"/>
        </w:rPr>
        <w:t>Zip:</w:t>
      </w:r>
      <w:r>
        <w:rPr>
          <w:rFonts w:ascii="Calibri"/>
          <w:u w:val="single"/>
        </w:rPr>
        <w:t> </w:t>
        <w:tab/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tabs>
          <w:tab w:pos="4634" w:val="left" w:leader="none"/>
          <w:tab w:pos="9088" w:val="left" w:leader="none"/>
        </w:tabs>
        <w:spacing w:before="52"/>
        <w:ind w:left="119"/>
        <w:rPr>
          <w:rFonts w:ascii="Calibri"/>
        </w:rPr>
      </w:pPr>
      <w:r>
        <w:rPr>
          <w:rFonts w:ascii="Calibri"/>
        </w:rPr>
        <w:t>Phone:</w:t>
      </w:r>
      <w:r>
        <w:rPr>
          <w:rFonts w:ascii="Calibri"/>
          <w:u w:val="single"/>
        </w:rPr>
        <w:tab/>
      </w:r>
      <w:r>
        <w:rPr>
          <w:rFonts w:ascii="Calibri"/>
        </w:rPr>
        <w:t>Fax: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7"/>
        </w:rPr>
      </w:pPr>
    </w:p>
    <w:p>
      <w:pPr>
        <w:pStyle w:val="BodyText"/>
        <w:spacing w:before="52"/>
        <w:ind w:left="119" w:right="588"/>
        <w:rPr>
          <w:rFonts w:ascii="Calibri"/>
        </w:rPr>
      </w:pPr>
      <w:r>
        <w:rPr>
          <w:rFonts w:ascii="Calibri"/>
        </w:rPr>
        <w:t>I authorize and request the release of my dental x-rays and records, or copies of such, to be</w:t>
      </w:r>
      <w:r>
        <w:rPr>
          <w:rFonts w:ascii="Calibri"/>
          <w:spacing w:val="-52"/>
        </w:rPr>
        <w:t> </w:t>
      </w:r>
      <w:r>
        <w:rPr>
          <w:rFonts w:ascii="Calibri"/>
        </w:rPr>
        <w:t>transferred</w:t>
      </w:r>
      <w:r>
        <w:rPr>
          <w:rFonts w:ascii="Calibri"/>
          <w:spacing w:val="-1"/>
        </w:rPr>
        <w:t> </w:t>
      </w:r>
      <w:r>
        <w:rPr>
          <w:rFonts w:ascii="Calibri"/>
        </w:rPr>
        <w:t>to: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spacing w:before="0"/>
        <w:ind w:left="3122" w:right="3162" w:firstLine="1"/>
        <w:jc w:val="center"/>
        <w:rPr>
          <w:rFonts w:ascii="Calibri"/>
          <w:sz w:val="28"/>
        </w:rPr>
      </w:pPr>
      <w:r>
        <w:rPr>
          <w:rFonts w:ascii="Calibri"/>
          <w:sz w:val="28"/>
        </w:rPr>
        <w:t>Menlo Park Family Dental</w:t>
      </w:r>
      <w:r>
        <w:rPr>
          <w:rFonts w:ascii="Calibri"/>
          <w:spacing w:val="1"/>
          <w:sz w:val="28"/>
        </w:rPr>
        <w:t> </w:t>
      </w:r>
      <w:r>
        <w:rPr>
          <w:rFonts w:ascii="Calibri"/>
          <w:sz w:val="28"/>
        </w:rPr>
        <w:t>1300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University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Drive,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Suite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5</w:t>
      </w:r>
      <w:r>
        <w:rPr>
          <w:rFonts w:ascii="Calibri"/>
          <w:spacing w:val="-61"/>
          <w:sz w:val="28"/>
        </w:rPr>
        <w:t> </w:t>
      </w:r>
      <w:r>
        <w:rPr>
          <w:rFonts w:ascii="Calibri"/>
          <w:sz w:val="28"/>
        </w:rPr>
        <w:t>Menlo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Park,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CA,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94025</w:t>
      </w:r>
    </w:p>
    <w:p>
      <w:pPr>
        <w:spacing w:line="341" w:lineRule="exact" w:before="0"/>
        <w:ind w:left="1854" w:right="1891" w:firstLine="0"/>
        <w:jc w:val="center"/>
        <w:rPr>
          <w:rFonts w:ascii="Calibri"/>
          <w:sz w:val="28"/>
        </w:rPr>
      </w:pPr>
      <w:r>
        <w:rPr>
          <w:rFonts w:ascii="Calibri"/>
          <w:sz w:val="28"/>
        </w:rPr>
        <w:t>Email:</w:t>
      </w:r>
      <w:r>
        <w:rPr>
          <w:rFonts w:ascii="Calibri"/>
          <w:spacing w:val="-9"/>
          <w:sz w:val="28"/>
        </w:rPr>
        <w:t> </w:t>
      </w:r>
      <w:hyperlink r:id="rId11">
        <w:r>
          <w:rPr>
            <w:rFonts w:ascii="Calibri"/>
            <w:color w:val="0562C1"/>
            <w:sz w:val="28"/>
            <w:u w:val="single" w:color="0562C1"/>
          </w:rPr>
          <w:t>info@menloparkfamilydental.com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7"/>
        </w:rPr>
      </w:pPr>
    </w:p>
    <w:p>
      <w:pPr>
        <w:pStyle w:val="BodyText"/>
        <w:tabs>
          <w:tab w:pos="6959" w:val="left" w:leader="none"/>
          <w:tab w:pos="9255" w:val="left" w:leader="none"/>
        </w:tabs>
        <w:spacing w:before="51"/>
        <w:ind w:left="120"/>
        <w:rPr>
          <w:rFonts w:ascii="Calibri"/>
        </w:rPr>
      </w:pPr>
      <w:r>
        <w:rPr>
          <w:rFonts w:ascii="Calibri"/>
        </w:rPr>
        <w:t>Print</w:t>
      </w:r>
      <w:r>
        <w:rPr>
          <w:rFonts w:ascii="Calibri"/>
          <w:spacing w:val="-3"/>
        </w:rPr>
        <w:t> </w:t>
      </w:r>
      <w:r>
        <w:rPr>
          <w:rFonts w:ascii="Calibri"/>
        </w:rPr>
        <w:t>Name of</w:t>
      </w:r>
      <w:r>
        <w:rPr>
          <w:rFonts w:ascii="Calibri"/>
          <w:spacing w:val="-2"/>
        </w:rPr>
        <w:t> </w:t>
      </w:r>
      <w:r>
        <w:rPr>
          <w:rFonts w:ascii="Calibri"/>
        </w:rPr>
        <w:t>Patient:</w:t>
      </w:r>
      <w:r>
        <w:rPr>
          <w:rFonts w:ascii="Calibri"/>
          <w:u w:val="single"/>
        </w:rPr>
        <w:tab/>
      </w:r>
      <w:r>
        <w:rPr>
          <w:rFonts w:ascii="Calibri"/>
        </w:rPr>
        <w:t>DOB:</w:t>
      </w:r>
      <w:r>
        <w:rPr>
          <w:rFonts w:ascii="Calibri"/>
          <w:u w:val="single"/>
        </w:rPr>
        <w:t> </w:t>
        <w:tab/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BodyText"/>
        <w:tabs>
          <w:tab w:pos="9244" w:val="left" w:leader="none"/>
        </w:tabs>
        <w:spacing w:before="52"/>
        <w:ind w:left="1262" w:right="393" w:hanging="1143"/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  <w:u w:val="single"/>
        </w:rPr>
        <w:tab/>
        <w:tab/>
      </w:r>
      <w:r>
        <w:rPr>
          <w:rFonts w:ascii="Calibri"/>
        </w:rPr>
        <w:t> (patient,</w:t>
      </w:r>
      <w:r>
        <w:rPr>
          <w:rFonts w:ascii="Calibri"/>
          <w:spacing w:val="-3"/>
        </w:rPr>
        <w:t> </w:t>
      </w:r>
      <w:r>
        <w:rPr>
          <w:rFonts w:ascii="Calibri"/>
        </w:rPr>
        <w:t>parent,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1"/>
        </w:rPr>
        <w:t> </w:t>
      </w:r>
      <w:r>
        <w:rPr>
          <w:rFonts w:ascii="Calibri"/>
        </w:rPr>
        <w:t>guardian)</w:t>
      </w:r>
    </w:p>
    <w:sectPr>
      <w:pgSz w:w="12240" w:h="15840"/>
      <w:pgMar w:top="142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mailto:info@menloparkfamilydenta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2023-03-14T16:52:15Z</dcterms:created>
  <dcterms:modified xsi:type="dcterms:W3CDTF">2023-03-14T16:52:15Z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Adobe Acrobat Pro (64-bit) 22.3.20322</vt:lpwstr>
  </property>
  <property fmtid="{D5CDD505-2E9C-101B-9397-08002B2CF9AE}" pid="4" name="LastSaved">
    <vt:filetime>2023-03-14T00:00:00Z</vt:filetime>
  </property>
</Properties>
</file>