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46CD" w14:textId="7FAA110B" w:rsidR="009D44FD" w:rsidRDefault="009D44FD" w:rsidP="009D44F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4384D">
        <w:rPr>
          <w:noProof/>
        </w:rPr>
        <w:drawing>
          <wp:inline distT="0" distB="0" distL="0" distR="0" wp14:anchorId="3A5CE1E3" wp14:editId="7D6774DB">
            <wp:extent cx="5943600" cy="1581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97AE0" w14:textId="2ABF154B" w:rsidR="009D44FD" w:rsidRDefault="009D44FD" w:rsidP="000A4C7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H. Scott Ellsworth, MD</w:t>
      </w:r>
    </w:p>
    <w:p w14:paraId="020C1B51" w14:textId="51B9DEC2" w:rsidR="009D44FD" w:rsidRDefault="009D44FD" w:rsidP="000A4C7F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 xml:space="preserve">Rehabilitation Protocol: </w:t>
      </w:r>
      <w:r w:rsidR="000A4C7F">
        <w:rPr>
          <w:rFonts w:cstheme="minorHAnsi"/>
          <w:b/>
          <w:bCs/>
          <w:sz w:val="32"/>
          <w:szCs w:val="32"/>
          <w:u w:val="single"/>
        </w:rPr>
        <w:t xml:space="preserve">Nonoperative Shoulder </w:t>
      </w:r>
      <w:r>
        <w:rPr>
          <w:rFonts w:cstheme="minorHAnsi"/>
          <w:b/>
          <w:bCs/>
          <w:sz w:val="32"/>
          <w:szCs w:val="32"/>
          <w:u w:val="single"/>
        </w:rPr>
        <w:t>Dislocation</w:t>
      </w:r>
    </w:p>
    <w:p w14:paraId="477D4290" w14:textId="77777777" w:rsidR="000A4C7F" w:rsidRDefault="005F1B61" w:rsidP="000A4C7F">
      <w:pPr>
        <w:pStyle w:val="NormalWeb"/>
        <w:spacing w:before="240"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2830BC0F" w14:textId="6BF26F18" w:rsidR="000A4C7F" w:rsidRPr="000A4C7F" w:rsidRDefault="000A4C7F" w:rsidP="00BC32BA">
      <w:pPr>
        <w:pStyle w:val="NormalWeb"/>
        <w:spacing w:after="0" w:line="240" w:lineRule="auto"/>
        <w:rPr>
          <w:rFonts w:eastAsia="Times New Roman"/>
        </w:rPr>
      </w:pPr>
      <w:r w:rsidRPr="000A4C7F">
        <w:rPr>
          <w:rFonts w:eastAsia="Times New Roman"/>
          <w:b/>
          <w:bCs/>
          <w:color w:val="000000"/>
          <w:u w:val="single"/>
        </w:rPr>
        <w:t xml:space="preserve">Phase </w:t>
      </w:r>
      <w:r w:rsidR="00D44065">
        <w:rPr>
          <w:rFonts w:eastAsia="Times New Roman"/>
          <w:b/>
          <w:bCs/>
          <w:color w:val="000000"/>
          <w:u w:val="single"/>
        </w:rPr>
        <w:t>I</w:t>
      </w:r>
      <w:r w:rsidRPr="000A4C7F">
        <w:rPr>
          <w:rFonts w:eastAsia="Times New Roman"/>
          <w:b/>
          <w:bCs/>
          <w:color w:val="000000"/>
          <w:u w:val="single"/>
        </w:rPr>
        <w:t xml:space="preserve"> (0-4 weeks)</w:t>
      </w:r>
    </w:p>
    <w:p w14:paraId="60B8FECB" w14:textId="77777777" w:rsidR="001E7C24" w:rsidRDefault="001E7C24" w:rsidP="001E7C2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AB569A" w14:textId="0001D0EF" w:rsidR="000A4C7F" w:rsidRPr="000A4C7F" w:rsidRDefault="000A4C7F" w:rsidP="00BC32B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7F">
        <w:rPr>
          <w:rFonts w:ascii="Times New Roman" w:eastAsia="Times New Roman" w:hAnsi="Times New Roman" w:cs="Times New Roman"/>
          <w:color w:val="000000"/>
          <w:sz w:val="24"/>
          <w:szCs w:val="24"/>
        </w:rPr>
        <w:t>AAROM with wand to tolerance </w:t>
      </w:r>
    </w:p>
    <w:p w14:paraId="782632E6" w14:textId="77777777" w:rsidR="000A4C7F" w:rsidRPr="000A4C7F" w:rsidRDefault="000A4C7F" w:rsidP="000A4C7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7F">
        <w:rPr>
          <w:rFonts w:ascii="Times New Roman" w:eastAsia="Times New Roman" w:hAnsi="Times New Roman" w:cs="Times New Roman"/>
          <w:color w:val="000000"/>
          <w:sz w:val="24"/>
          <w:szCs w:val="24"/>
        </w:rPr>
        <w:t>Begin IR and ER at side. Progress to 30 degrees, then 60 degrees, then 90 degrees AB as pain subsides. </w:t>
      </w:r>
    </w:p>
    <w:p w14:paraId="6C7BA38E" w14:textId="77777777" w:rsidR="000A4C7F" w:rsidRPr="000A4C7F" w:rsidRDefault="000A4C7F" w:rsidP="000A4C7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7F">
        <w:rPr>
          <w:rFonts w:ascii="Times New Roman" w:eastAsia="Times New Roman" w:hAnsi="Times New Roman" w:cs="Times New Roman"/>
          <w:color w:val="000000"/>
          <w:sz w:val="24"/>
          <w:szCs w:val="24"/>
        </w:rPr>
        <w:t>Submax isometrics for all shoulder musculature</w:t>
      </w:r>
    </w:p>
    <w:p w14:paraId="5E3E5E1E" w14:textId="77777777" w:rsidR="000A4C7F" w:rsidRPr="000A4C7F" w:rsidRDefault="000A4C7F" w:rsidP="000A4C7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7F">
        <w:rPr>
          <w:rFonts w:ascii="Times New Roman" w:eastAsia="Times New Roman" w:hAnsi="Times New Roman" w:cs="Times New Roman"/>
          <w:color w:val="000000"/>
          <w:sz w:val="24"/>
          <w:szCs w:val="24"/>
        </w:rPr>
        <w:t>Gentle joint mobs and PROM</w:t>
      </w:r>
    </w:p>
    <w:p w14:paraId="6EAA72EE" w14:textId="77777777" w:rsidR="000A4C7F" w:rsidRDefault="000A4C7F" w:rsidP="000A4C7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4DC305" w14:textId="0ED65BD0" w:rsidR="000A4C7F" w:rsidRPr="000A4C7F" w:rsidRDefault="000A4C7F" w:rsidP="000A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Phase </w:t>
      </w:r>
      <w:r w:rsidR="00D44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II</w:t>
      </w:r>
      <w:r w:rsidRPr="000A4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(4-8 weeks)</w:t>
      </w:r>
    </w:p>
    <w:p w14:paraId="70A4AD92" w14:textId="77777777" w:rsidR="001E7C24" w:rsidRDefault="001E7C24" w:rsidP="001E7C2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3F5708" w14:textId="3413A4C3" w:rsidR="000A4C7F" w:rsidRPr="000A4C7F" w:rsidRDefault="000A4C7F" w:rsidP="000A4C7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7F">
        <w:rPr>
          <w:rFonts w:ascii="Times New Roman" w:eastAsia="Times New Roman" w:hAnsi="Times New Roman" w:cs="Times New Roman"/>
          <w:color w:val="000000"/>
          <w:sz w:val="24"/>
          <w:szCs w:val="24"/>
        </w:rPr>
        <w:t>Isotonic strengthening of rotator cuff, scapular stabilizers, deltoid, biceps, triceps</w:t>
      </w:r>
    </w:p>
    <w:p w14:paraId="1DFA9AEF" w14:textId="77777777" w:rsidR="000A4C7F" w:rsidRPr="000A4C7F" w:rsidRDefault="000A4C7F" w:rsidP="000A4C7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7F">
        <w:rPr>
          <w:rFonts w:ascii="Times New Roman" w:eastAsia="Times New Roman" w:hAnsi="Times New Roman" w:cs="Times New Roman"/>
          <w:color w:val="000000"/>
          <w:sz w:val="24"/>
          <w:szCs w:val="24"/>
        </w:rPr>
        <w:t>Rhythmic stabilization </w:t>
      </w:r>
    </w:p>
    <w:p w14:paraId="3216922D" w14:textId="77777777" w:rsidR="000A4C7F" w:rsidRPr="000A4C7F" w:rsidRDefault="000A4C7F" w:rsidP="000A4C7F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7F">
        <w:rPr>
          <w:rFonts w:ascii="Times New Roman" w:eastAsia="Times New Roman" w:hAnsi="Times New Roman" w:cs="Times New Roman"/>
          <w:color w:val="000000"/>
          <w:sz w:val="24"/>
          <w:szCs w:val="24"/>
        </w:rPr>
        <w:t>Basic</w:t>
      </w:r>
    </w:p>
    <w:p w14:paraId="26F2898A" w14:textId="77777777" w:rsidR="000A4C7F" w:rsidRPr="000A4C7F" w:rsidRDefault="000A4C7F" w:rsidP="000A4C7F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7F">
        <w:rPr>
          <w:rFonts w:ascii="Times New Roman" w:eastAsia="Times New Roman" w:hAnsi="Times New Roman" w:cs="Times New Roman"/>
          <w:color w:val="000000"/>
          <w:sz w:val="24"/>
          <w:szCs w:val="24"/>
        </w:rPr>
        <w:t>Intermediate</w:t>
      </w:r>
    </w:p>
    <w:p w14:paraId="419327A8" w14:textId="77777777" w:rsidR="000A4C7F" w:rsidRPr="000A4C7F" w:rsidRDefault="000A4C7F" w:rsidP="000A4C7F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7F">
        <w:rPr>
          <w:rFonts w:ascii="Times New Roman" w:eastAsia="Times New Roman" w:hAnsi="Times New Roman" w:cs="Times New Roman"/>
          <w:color w:val="000000"/>
          <w:sz w:val="24"/>
          <w:szCs w:val="24"/>
        </w:rPr>
        <w:t>Advanced </w:t>
      </w:r>
    </w:p>
    <w:p w14:paraId="45653E88" w14:textId="77777777" w:rsidR="000A4C7F" w:rsidRPr="000A4C7F" w:rsidRDefault="000A4C7F" w:rsidP="000A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1CD3D4" w14:textId="5F116414" w:rsidR="000A4C7F" w:rsidRPr="000A4C7F" w:rsidRDefault="000A4C7F" w:rsidP="00BC3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Phase </w:t>
      </w:r>
      <w:r w:rsidR="00D44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III</w:t>
      </w:r>
      <w:r w:rsidRPr="000A4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(8-12 weeks)</w:t>
      </w:r>
    </w:p>
    <w:p w14:paraId="3949EF95" w14:textId="77777777" w:rsidR="001E7C24" w:rsidRDefault="001E7C24" w:rsidP="001E7C2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F73F7C" w14:textId="78A3A6FB" w:rsidR="000A4C7F" w:rsidRPr="000A4C7F" w:rsidRDefault="000A4C7F" w:rsidP="00BC32BA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7F">
        <w:rPr>
          <w:rFonts w:ascii="Times New Roman" w:eastAsia="Times New Roman" w:hAnsi="Times New Roman" w:cs="Times New Roman"/>
          <w:color w:val="000000"/>
          <w:sz w:val="24"/>
          <w:szCs w:val="24"/>
        </w:rPr>
        <w:t>Continue to progress previous isotonic exercises</w:t>
      </w:r>
    </w:p>
    <w:p w14:paraId="7C4B5F38" w14:textId="77777777" w:rsidR="000A4C7F" w:rsidRPr="000A4C7F" w:rsidRDefault="000A4C7F" w:rsidP="00BC32BA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7F">
        <w:rPr>
          <w:rFonts w:ascii="Times New Roman" w:eastAsia="Times New Roman" w:hAnsi="Times New Roman" w:cs="Times New Roman"/>
          <w:color w:val="000000"/>
          <w:sz w:val="24"/>
          <w:szCs w:val="24"/>
        </w:rPr>
        <w:t>Begin dynamic stabilization</w:t>
      </w:r>
    </w:p>
    <w:p w14:paraId="7290EC1D" w14:textId="77777777" w:rsidR="000A4C7F" w:rsidRPr="000A4C7F" w:rsidRDefault="000A4C7F" w:rsidP="00BC32BA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7F">
        <w:rPr>
          <w:rFonts w:ascii="Times New Roman" w:eastAsia="Times New Roman" w:hAnsi="Times New Roman" w:cs="Times New Roman"/>
          <w:color w:val="000000"/>
          <w:sz w:val="24"/>
          <w:szCs w:val="24"/>
        </w:rPr>
        <w:t>Basic</w:t>
      </w:r>
    </w:p>
    <w:p w14:paraId="3CBF0FA5" w14:textId="77777777" w:rsidR="000A4C7F" w:rsidRPr="000A4C7F" w:rsidRDefault="000A4C7F" w:rsidP="00BC32BA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7F">
        <w:rPr>
          <w:rFonts w:ascii="Times New Roman" w:eastAsia="Times New Roman" w:hAnsi="Times New Roman" w:cs="Times New Roman"/>
          <w:color w:val="000000"/>
          <w:sz w:val="24"/>
          <w:szCs w:val="24"/>
        </w:rPr>
        <w:t>Intermediate</w:t>
      </w:r>
    </w:p>
    <w:p w14:paraId="08C7F134" w14:textId="77777777" w:rsidR="000A4C7F" w:rsidRPr="000A4C7F" w:rsidRDefault="000A4C7F" w:rsidP="00BC32BA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7F">
        <w:rPr>
          <w:rFonts w:ascii="Times New Roman" w:eastAsia="Times New Roman" w:hAnsi="Times New Roman" w:cs="Times New Roman"/>
          <w:color w:val="000000"/>
          <w:sz w:val="24"/>
          <w:szCs w:val="24"/>
        </w:rPr>
        <w:t>Advanced</w:t>
      </w:r>
    </w:p>
    <w:p w14:paraId="797D1D92" w14:textId="77777777" w:rsidR="000A4C7F" w:rsidRPr="000A4C7F" w:rsidRDefault="000A4C7F" w:rsidP="00BC32BA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7F">
        <w:rPr>
          <w:rFonts w:ascii="Times New Roman" w:eastAsia="Times New Roman" w:hAnsi="Times New Roman" w:cs="Times New Roman"/>
          <w:color w:val="000000"/>
          <w:sz w:val="24"/>
          <w:szCs w:val="24"/>
        </w:rPr>
        <w:t>Introduce basic plyometrics</w:t>
      </w:r>
    </w:p>
    <w:p w14:paraId="4FE46765" w14:textId="77777777" w:rsidR="000A4C7F" w:rsidRPr="000A4C7F" w:rsidRDefault="000A4C7F" w:rsidP="00BC32BA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7F">
        <w:rPr>
          <w:rFonts w:ascii="Times New Roman" w:eastAsia="Times New Roman" w:hAnsi="Times New Roman" w:cs="Times New Roman"/>
          <w:color w:val="000000"/>
          <w:sz w:val="24"/>
          <w:szCs w:val="24"/>
        </w:rPr>
        <w:t>* In athletes, begin to work ER/IR in 90 degrees AB</w:t>
      </w:r>
    </w:p>
    <w:p w14:paraId="085F6330" w14:textId="77777777" w:rsidR="000A4C7F" w:rsidRPr="000A4C7F" w:rsidRDefault="000A4C7F" w:rsidP="00BC3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6CE594" w14:textId="10FD8694" w:rsidR="000A4C7F" w:rsidRPr="000A4C7F" w:rsidRDefault="000A4C7F" w:rsidP="00BC3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Phase </w:t>
      </w:r>
      <w:r w:rsidR="00D44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IV </w:t>
      </w:r>
      <w:r w:rsidRPr="000A4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(Return to activity)</w:t>
      </w:r>
    </w:p>
    <w:p w14:paraId="10ED7E5B" w14:textId="77777777" w:rsidR="001E7C24" w:rsidRDefault="001E7C24" w:rsidP="001E7C2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B4DE90E" w14:textId="6478FF78" w:rsidR="005F1B61" w:rsidRPr="00E40917" w:rsidRDefault="00F92594" w:rsidP="00BC32B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917">
        <w:rPr>
          <w:rFonts w:ascii="Times New Roman" w:hAnsi="Times New Roman" w:cs="Times New Roman"/>
          <w:sz w:val="24"/>
          <w:szCs w:val="24"/>
        </w:rPr>
        <w:t>Continue previous isotonic strengthening program</w:t>
      </w:r>
    </w:p>
    <w:p w14:paraId="26731480" w14:textId="629D38AE" w:rsidR="00F92594" w:rsidRPr="00E40917" w:rsidRDefault="00F92594" w:rsidP="00BC32B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917">
        <w:rPr>
          <w:rFonts w:ascii="Times New Roman" w:hAnsi="Times New Roman" w:cs="Times New Roman"/>
          <w:sz w:val="24"/>
          <w:szCs w:val="24"/>
        </w:rPr>
        <w:t>Advance plyometrics</w:t>
      </w:r>
    </w:p>
    <w:p w14:paraId="449445E0" w14:textId="58D4CBCE" w:rsidR="00F92594" w:rsidRPr="00E40917" w:rsidRDefault="00F92594" w:rsidP="00BC32B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917">
        <w:rPr>
          <w:rFonts w:ascii="Times New Roman" w:hAnsi="Times New Roman" w:cs="Times New Roman"/>
          <w:sz w:val="24"/>
          <w:szCs w:val="24"/>
        </w:rPr>
        <w:t xml:space="preserve">Instruct in maintenance program prior to discharge </w:t>
      </w:r>
    </w:p>
    <w:p w14:paraId="769B89F4" w14:textId="3BD4714E" w:rsidR="00F65411" w:rsidRPr="00E40917" w:rsidRDefault="00F65411" w:rsidP="00F65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96F8C" w14:textId="77777777" w:rsidR="00F65411" w:rsidRDefault="00F65411" w:rsidP="00F654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7579BE6" w14:textId="3664E662" w:rsidR="00F65411" w:rsidRPr="00F65411" w:rsidRDefault="00F65411" w:rsidP="00F654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5411">
        <w:rPr>
          <w:rFonts w:ascii="Times New Roman" w:eastAsia="Times New Roman" w:hAnsi="Times New Roman" w:cs="Times New Roman"/>
          <w:sz w:val="20"/>
          <w:szCs w:val="20"/>
        </w:rPr>
        <w:t>H. Scott Ellsworth, MD</w:t>
      </w:r>
      <w:r w:rsidRPr="00F65411">
        <w:rPr>
          <w:rFonts w:ascii="Times New Roman" w:eastAsia="Times New Roman" w:hAnsi="Times New Roman" w:cs="Times New Roman"/>
          <w:sz w:val="20"/>
          <w:szCs w:val="20"/>
        </w:rPr>
        <w:tab/>
      </w:r>
      <w:r w:rsidRPr="00F65411">
        <w:rPr>
          <w:rFonts w:ascii="Times New Roman" w:eastAsia="Times New Roman" w:hAnsi="Times New Roman" w:cs="Times New Roman"/>
          <w:sz w:val="20"/>
          <w:szCs w:val="20"/>
        </w:rPr>
        <w:tab/>
      </w:r>
      <w:r w:rsidR="00EF0D06">
        <w:rPr>
          <w:rFonts w:ascii="Times New Roman" w:eastAsia="Times New Roman" w:hAnsi="Times New Roman" w:cs="Times New Roman"/>
          <w:sz w:val="20"/>
          <w:szCs w:val="20"/>
        </w:rPr>
        <w:tab/>
      </w:r>
      <w:r w:rsidRPr="00F65411">
        <w:rPr>
          <w:rFonts w:ascii="Times New Roman" w:eastAsia="Times New Roman" w:hAnsi="Times New Roman" w:cs="Times New Roman"/>
          <w:sz w:val="20"/>
          <w:szCs w:val="20"/>
        </w:rPr>
        <w:t>kcorthoalliance.com</w:t>
      </w:r>
      <w:r w:rsidRPr="00F65411">
        <w:rPr>
          <w:rFonts w:ascii="Times New Roman" w:eastAsia="Times New Roman" w:hAnsi="Times New Roman" w:cs="Times New Roman"/>
          <w:sz w:val="20"/>
          <w:szCs w:val="20"/>
        </w:rPr>
        <w:tab/>
      </w:r>
      <w:r w:rsidRPr="00F65411">
        <w:rPr>
          <w:rFonts w:ascii="Times New Roman" w:eastAsia="Times New Roman" w:hAnsi="Times New Roman" w:cs="Times New Roman"/>
          <w:sz w:val="20"/>
          <w:szCs w:val="20"/>
        </w:rPr>
        <w:tab/>
      </w:r>
      <w:r w:rsidRPr="00F65411">
        <w:rPr>
          <w:rFonts w:ascii="Times New Roman" w:eastAsia="Times New Roman" w:hAnsi="Times New Roman" w:cs="Times New Roman"/>
          <w:sz w:val="20"/>
          <w:szCs w:val="20"/>
        </w:rPr>
        <w:tab/>
        <w:t>3651 College Blvd.</w:t>
      </w:r>
    </w:p>
    <w:p w14:paraId="37049681" w14:textId="57E703BC" w:rsidR="00F65411" w:rsidRPr="00F65411" w:rsidRDefault="00F65411" w:rsidP="00F654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5411">
        <w:rPr>
          <w:rFonts w:ascii="Times New Roman" w:eastAsia="Times New Roman" w:hAnsi="Times New Roman" w:cs="Times New Roman"/>
          <w:sz w:val="20"/>
          <w:szCs w:val="20"/>
        </w:rPr>
        <w:t>Shoulder &amp; Elbow Surgery</w:t>
      </w:r>
      <w:r w:rsidRPr="00F65411">
        <w:rPr>
          <w:rFonts w:ascii="Times New Roman" w:eastAsia="Times New Roman" w:hAnsi="Times New Roman" w:cs="Times New Roman"/>
          <w:sz w:val="20"/>
          <w:szCs w:val="20"/>
        </w:rPr>
        <w:tab/>
      </w:r>
      <w:r w:rsidR="00EF0D06">
        <w:rPr>
          <w:rFonts w:ascii="Times New Roman" w:eastAsia="Times New Roman" w:hAnsi="Times New Roman" w:cs="Times New Roman"/>
          <w:sz w:val="20"/>
          <w:szCs w:val="20"/>
        </w:rPr>
        <w:tab/>
      </w:r>
      <w:r w:rsidRPr="00F65411">
        <w:rPr>
          <w:rFonts w:ascii="Times New Roman" w:eastAsia="Times New Roman" w:hAnsi="Times New Roman" w:cs="Times New Roman"/>
          <w:sz w:val="20"/>
          <w:szCs w:val="20"/>
        </w:rPr>
        <w:t>hscottellsworthmd.com</w:t>
      </w:r>
      <w:r w:rsidRPr="00F65411">
        <w:rPr>
          <w:rFonts w:ascii="Times New Roman" w:eastAsia="Times New Roman" w:hAnsi="Times New Roman" w:cs="Times New Roman"/>
          <w:sz w:val="20"/>
          <w:szCs w:val="20"/>
        </w:rPr>
        <w:tab/>
      </w:r>
      <w:r w:rsidRPr="00F65411">
        <w:rPr>
          <w:rFonts w:ascii="Times New Roman" w:eastAsia="Times New Roman" w:hAnsi="Times New Roman" w:cs="Times New Roman"/>
          <w:sz w:val="20"/>
          <w:szCs w:val="20"/>
        </w:rPr>
        <w:tab/>
      </w:r>
      <w:r w:rsidRPr="00F65411">
        <w:rPr>
          <w:rFonts w:ascii="Times New Roman" w:eastAsia="Times New Roman" w:hAnsi="Times New Roman" w:cs="Times New Roman"/>
          <w:sz w:val="20"/>
          <w:szCs w:val="20"/>
        </w:rPr>
        <w:tab/>
        <w:t>Leawood, KS. 66211</w:t>
      </w:r>
    </w:p>
    <w:p w14:paraId="3795F4CC" w14:textId="66CA5326" w:rsidR="00F65411" w:rsidRPr="006420A1" w:rsidRDefault="00F65411" w:rsidP="00F654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5411">
        <w:rPr>
          <w:rFonts w:ascii="Times New Roman" w:eastAsia="Times New Roman" w:hAnsi="Times New Roman" w:cs="Times New Roman"/>
          <w:sz w:val="20"/>
          <w:szCs w:val="20"/>
        </w:rPr>
        <w:tab/>
      </w:r>
      <w:r w:rsidRPr="00F65411">
        <w:rPr>
          <w:rFonts w:ascii="Times New Roman" w:eastAsia="Times New Roman" w:hAnsi="Times New Roman" w:cs="Times New Roman"/>
          <w:sz w:val="20"/>
          <w:szCs w:val="20"/>
        </w:rPr>
        <w:tab/>
      </w:r>
      <w:r w:rsidRPr="00F65411">
        <w:rPr>
          <w:rFonts w:ascii="Times New Roman" w:eastAsia="Times New Roman" w:hAnsi="Times New Roman" w:cs="Times New Roman"/>
          <w:sz w:val="20"/>
          <w:szCs w:val="20"/>
        </w:rPr>
        <w:tab/>
      </w:r>
      <w:r w:rsidRPr="00F65411">
        <w:rPr>
          <w:rFonts w:ascii="Times New Roman" w:eastAsia="Times New Roman" w:hAnsi="Times New Roman" w:cs="Times New Roman"/>
          <w:sz w:val="20"/>
          <w:szCs w:val="20"/>
        </w:rPr>
        <w:tab/>
      </w:r>
      <w:r w:rsidR="00EF0D06">
        <w:rPr>
          <w:rFonts w:ascii="Times New Roman" w:eastAsia="Times New Roman" w:hAnsi="Times New Roman" w:cs="Times New Roman"/>
          <w:sz w:val="20"/>
          <w:szCs w:val="20"/>
        </w:rPr>
        <w:tab/>
      </w:r>
      <w:r w:rsidRPr="00F65411">
        <w:rPr>
          <w:rFonts w:ascii="Times New Roman" w:eastAsia="Times New Roman" w:hAnsi="Times New Roman" w:cs="Times New Roman"/>
          <w:sz w:val="20"/>
          <w:szCs w:val="20"/>
        </w:rPr>
        <w:t>(913)- 319- 7600</w:t>
      </w:r>
    </w:p>
    <w:sectPr w:rsidR="00F65411" w:rsidRPr="006420A1" w:rsidSect="00F654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57635"/>
    <w:multiLevelType w:val="multilevel"/>
    <w:tmpl w:val="3DFE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71099"/>
    <w:multiLevelType w:val="hybridMultilevel"/>
    <w:tmpl w:val="DA50A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5A1BA1"/>
    <w:multiLevelType w:val="hybridMultilevel"/>
    <w:tmpl w:val="4104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C279B"/>
    <w:multiLevelType w:val="hybridMultilevel"/>
    <w:tmpl w:val="4B50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82A26"/>
    <w:multiLevelType w:val="multilevel"/>
    <w:tmpl w:val="7D2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382A69"/>
    <w:multiLevelType w:val="multilevel"/>
    <w:tmpl w:val="78D0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4092522">
    <w:abstractNumId w:val="2"/>
  </w:num>
  <w:num w:numId="2" w16cid:durableId="1299799500">
    <w:abstractNumId w:val="4"/>
  </w:num>
  <w:num w:numId="3" w16cid:durableId="401801497">
    <w:abstractNumId w:val="5"/>
  </w:num>
  <w:num w:numId="4" w16cid:durableId="1345791686">
    <w:abstractNumId w:val="0"/>
  </w:num>
  <w:num w:numId="5" w16cid:durableId="910164532">
    <w:abstractNumId w:val="1"/>
  </w:num>
  <w:num w:numId="6" w16cid:durableId="933168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FD"/>
    <w:rsid w:val="000A4C7F"/>
    <w:rsid w:val="001E7C24"/>
    <w:rsid w:val="005F1B61"/>
    <w:rsid w:val="006420A1"/>
    <w:rsid w:val="009D44FD"/>
    <w:rsid w:val="00BC32BA"/>
    <w:rsid w:val="00C744F6"/>
    <w:rsid w:val="00D44065"/>
    <w:rsid w:val="00E40917"/>
    <w:rsid w:val="00EF0D06"/>
    <w:rsid w:val="00F65411"/>
    <w:rsid w:val="00F9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B694"/>
  <w15:chartTrackingRefBased/>
  <w15:docId w15:val="{6D28B6D7-9AA6-4C77-9344-7A6413A2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4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4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4C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Glidewell</dc:creator>
  <cp:keywords/>
  <dc:description/>
  <cp:lastModifiedBy>Hannah Glidewell</cp:lastModifiedBy>
  <cp:revision>9</cp:revision>
  <dcterms:created xsi:type="dcterms:W3CDTF">2022-10-02T16:41:00Z</dcterms:created>
  <dcterms:modified xsi:type="dcterms:W3CDTF">2022-10-02T22:36:00Z</dcterms:modified>
</cp:coreProperties>
</file>