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85D93B4" w14:textId="77777777" w:rsidR="00C65D5E" w:rsidRPr="009A3617" w:rsidRDefault="0087418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90D914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329.1pt;margin-top:0;width:194pt;height:83pt;z-index:251660288;mso-wrap-edited:f" wrapcoords="-83 0 -83 21405 21683 21405 21683 0 -83 0">
            <v:stroke dashstyle="1 1" opacity="43254f" endcap="round"/>
            <v:textbox>
              <w:txbxContent>
                <w:p w14:paraId="57A7365F" w14:textId="77777777" w:rsidR="0013160C" w:rsidRPr="0093679B" w:rsidRDefault="0013160C" w:rsidP="0013160C">
                  <w:pPr>
                    <w:rPr>
                      <w:sz w:val="16"/>
                    </w:rPr>
                  </w:pPr>
                  <w:r w:rsidRPr="0093679B">
                    <w:rPr>
                      <w:sz w:val="16"/>
                    </w:rPr>
                    <w:t>Place label here</w:t>
                  </w:r>
                </w:p>
                <w:p w14:paraId="44DDB5C6" w14:textId="77777777" w:rsidR="0013160C" w:rsidRDefault="0013160C" w:rsidP="0013160C"/>
                <w:p w14:paraId="08934FEA" w14:textId="77777777" w:rsidR="0013160C" w:rsidRPr="0093679B" w:rsidRDefault="0013160C" w:rsidP="0013160C">
                  <w:pPr>
                    <w:rPr>
                      <w:rFonts w:ascii="Arial" w:hAnsi="Arial"/>
                    </w:rPr>
                  </w:pPr>
                  <w:r w:rsidRPr="00BD2088">
                    <w:rPr>
                      <w:rFonts w:ascii="Arial" w:hAnsi="Arial"/>
                      <w:sz w:val="16"/>
                      <w:szCs w:val="16"/>
                    </w:rPr>
                    <w:t>NAME OF PATIENT:</w:t>
                  </w:r>
                  <w:r>
                    <w:rPr>
                      <w:rFonts w:ascii="Arial" w:hAnsi="Arial"/>
                    </w:rPr>
                    <w:t xml:space="preserve"> _______________</w:t>
                  </w:r>
                </w:p>
                <w:p w14:paraId="166D7577" w14:textId="77777777" w:rsidR="0013160C" w:rsidRPr="0093679B" w:rsidRDefault="0013160C" w:rsidP="0013160C">
                  <w:pPr>
                    <w:rPr>
                      <w:rFonts w:ascii="Arial" w:hAnsi="Arial"/>
                    </w:rPr>
                  </w:pPr>
                </w:p>
                <w:p w14:paraId="00400537" w14:textId="77777777" w:rsidR="0013160C" w:rsidRPr="00475A35" w:rsidRDefault="0013160C" w:rsidP="0013160C">
                  <w:pPr>
                    <w:rPr>
                      <w:rFonts w:ascii="Arial" w:hAnsi="Arial"/>
                    </w:rPr>
                  </w:pPr>
                  <w:r w:rsidRPr="00BD2088">
                    <w:rPr>
                      <w:rFonts w:ascii="Arial" w:hAnsi="Arial"/>
                      <w:sz w:val="16"/>
                      <w:szCs w:val="16"/>
                    </w:rPr>
                    <w:t>MRN:</w:t>
                  </w:r>
                  <w:r w:rsidRPr="0093679B">
                    <w:rPr>
                      <w:rFonts w:ascii="Arial" w:hAnsi="Arial"/>
                    </w:rPr>
                    <w:t xml:space="preserve"> </w:t>
                  </w:r>
                  <w:r w:rsidRPr="004C0BDD">
                    <w:rPr>
                      <w:rFonts w:ascii="Arial" w:hAnsi="Arial"/>
                    </w:rPr>
                    <w:t>_______________________</w:t>
                  </w:r>
                </w:p>
              </w:txbxContent>
            </v:textbox>
            <w10:wrap type="through"/>
          </v:shape>
        </w:pict>
      </w:r>
      <w:r>
        <w:rPr>
          <w:rFonts w:ascii="Arial" w:hAnsi="Arial" w:cs="Arial"/>
          <w:noProof/>
        </w:rPr>
        <w:pict w14:anchorId="188B7DCE">
          <v:shape id="_x0000_s1029" type="#_x0000_t202" style="position:absolute;margin-left:-14.85pt;margin-top:-8.8pt;width:181.5pt;height:98.25pt;z-index:251658240;mso-wrap-edited:f;mso-width-relative:margin;mso-height-relative:margin" wrapcoords="0 0 21600 0 21600 21600 0 21600 0 0" filled="f" stroked="f">
            <v:textbox style="mso-next-textbox:#_x0000_s1029">
              <w:txbxContent>
                <w:p w14:paraId="3DD0FB8D" w14:textId="77777777" w:rsidR="0080779E" w:rsidRDefault="00874188" w:rsidP="0080779E">
                  <w:r>
                    <w:rPr>
                      <w:noProof/>
                    </w:rPr>
                    <w:pict w14:anchorId="433FC0E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9.55pt;height:69.55pt;visibility:visible">
                        <v:imagedata r:id="rId5" o:title=""/>
                      </v:shape>
                    </w:pict>
                  </w:r>
                  <w:r>
                    <w:rPr>
                      <w:noProof/>
                    </w:rPr>
                    <w:pict w14:anchorId="7FD950A9">
                      <v:shape id="_x0000_i1028" type="#_x0000_t75" style="width:68.75pt;height:50.15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through"/>
          </v:shape>
        </w:pict>
      </w:r>
    </w:p>
    <w:p w14:paraId="78F8350E" w14:textId="77777777" w:rsidR="00C65D5E" w:rsidRPr="009A3617" w:rsidRDefault="00C65D5E">
      <w:pPr>
        <w:rPr>
          <w:rFonts w:ascii="Arial" w:hAnsi="Arial" w:cs="Arial"/>
        </w:rPr>
      </w:pPr>
    </w:p>
    <w:p w14:paraId="65186407" w14:textId="77777777" w:rsidR="0080779E" w:rsidRDefault="0080779E" w:rsidP="0080779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C249D0" w14:textId="77777777" w:rsidR="0080779E" w:rsidRDefault="0080779E" w:rsidP="0080779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96B8A1" w14:textId="77777777" w:rsidR="0080779E" w:rsidRDefault="0080779E" w:rsidP="0080779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35F34B" w14:textId="77777777" w:rsidR="0080779E" w:rsidRDefault="0080779E" w:rsidP="0080779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4C3795C" w14:textId="77777777" w:rsidR="0080779E" w:rsidRDefault="0080779E" w:rsidP="0080779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139497" w14:textId="77777777" w:rsidR="0080779E" w:rsidRDefault="0080779E" w:rsidP="0080779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383A59" w14:textId="77777777" w:rsidR="00D01D31" w:rsidRDefault="00874188" w:rsidP="00D01D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 w14:anchorId="3A660B0C">
          <v:shape id="_x0000_s1030" type="#_x0000_t202" style="position:absolute;left:0;text-align:left;margin-left:-7.35pt;margin-top:-42.6pt;width:279.65pt;height:107.25pt;z-index:251659264;mso-wrap-edited:f;mso-width-relative:margin;mso-height-relative:margin" wrapcoords="0 0 21600 0 21600 21600 0 21600 0 0" filled="f" stroked="f">
            <v:textbox style="mso-next-textbox:#_x0000_s1030">
              <w:txbxContent>
                <w:p w14:paraId="16197B80" w14:textId="77777777" w:rsidR="0080779E" w:rsidRPr="0021257E" w:rsidRDefault="0080779E" w:rsidP="008077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2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Kristofer J. Jones, M.D.</w:t>
                  </w:r>
                </w:p>
                <w:p w14:paraId="6AA39A31" w14:textId="77777777" w:rsidR="0080779E" w:rsidRPr="00696E5E" w:rsidRDefault="0080779E" w:rsidP="0080779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Sports Medicine, Shoulder Surgery and Cartilage Restoration</w:t>
                  </w:r>
                </w:p>
                <w:p w14:paraId="215F2896" w14:textId="77777777" w:rsidR="0080779E" w:rsidRPr="00696E5E" w:rsidRDefault="0080779E" w:rsidP="0080779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 xml:space="preserve">UCLA Department of </w:t>
                  </w:r>
                  <w:proofErr w:type="spellStart"/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Orthopaedic</w:t>
                  </w:r>
                  <w:proofErr w:type="spellEnd"/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 xml:space="preserve"> Surgery</w:t>
                  </w:r>
                </w:p>
                <w:p w14:paraId="5AA4D3B7" w14:textId="77777777" w:rsidR="0080779E" w:rsidRPr="00696E5E" w:rsidRDefault="0080779E" w:rsidP="0080779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David Geffen School of Medicine at UCLA</w:t>
                  </w:r>
                </w:p>
                <w:p w14:paraId="005AE96D" w14:textId="77777777" w:rsidR="0080779E" w:rsidRPr="00696E5E" w:rsidRDefault="0080779E" w:rsidP="0080779E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10833 Le Conte Avenue, 76-143 CHS</w:t>
                  </w:r>
                </w:p>
                <w:p w14:paraId="3AB9BB30" w14:textId="77777777" w:rsidR="0080779E" w:rsidRPr="00696E5E" w:rsidRDefault="0080779E" w:rsidP="0080779E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Los Angeles, CA 90095-6902</w:t>
                  </w:r>
                </w:p>
                <w:p w14:paraId="024EE9F3" w14:textId="77777777" w:rsidR="0080779E" w:rsidRPr="00696E5E" w:rsidRDefault="0080779E" w:rsidP="0080779E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Phone: (310) 825-6095</w:t>
                  </w:r>
                </w:p>
                <w:p w14:paraId="2871B20C" w14:textId="77777777" w:rsidR="0080779E" w:rsidRPr="00696E5E" w:rsidRDefault="0080779E" w:rsidP="0080779E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Fax: (310) 825-1311</w:t>
                  </w:r>
                </w:p>
                <w:p w14:paraId="2CC834A1" w14:textId="77777777" w:rsidR="0080779E" w:rsidRPr="00696E5E" w:rsidRDefault="0080779E" w:rsidP="0080779E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E5E">
                    <w:rPr>
                      <w:rFonts w:ascii="Arial" w:hAnsi="Arial" w:cs="Arial"/>
                      <w:sz w:val="16"/>
                      <w:szCs w:val="16"/>
                    </w:rPr>
                    <w:t>CA License: A126262</w:t>
                  </w:r>
                </w:p>
                <w:p w14:paraId="1797CCCC" w14:textId="77777777" w:rsidR="0080779E" w:rsidRPr="005E3A80" w:rsidRDefault="0080779E" w:rsidP="0080779E">
                  <w:pPr>
                    <w:pStyle w:val="NoSpacing"/>
                    <w:rPr>
                      <w:sz w:val="19"/>
                      <w:szCs w:val="19"/>
                    </w:rPr>
                  </w:pPr>
                </w:p>
                <w:p w14:paraId="35986C73" w14:textId="77777777" w:rsidR="0080779E" w:rsidRPr="005E3A80" w:rsidRDefault="0080779E" w:rsidP="0080779E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xbxContent>
            </v:textbox>
            <w10:wrap type="through"/>
          </v:shape>
        </w:pict>
      </w:r>
    </w:p>
    <w:p w14:paraId="44234BD6" w14:textId="77777777" w:rsidR="00D01D31" w:rsidRDefault="00D01D31" w:rsidP="00D01D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2132FA" w14:textId="77777777" w:rsidR="0013160C" w:rsidRDefault="0013160C" w:rsidP="00D01D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AD5951" w14:textId="77777777" w:rsidR="0013160C" w:rsidRDefault="0013160C" w:rsidP="00D01D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48509D" w14:textId="77777777" w:rsidR="0013160C" w:rsidRDefault="0013160C" w:rsidP="00D01D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498F38" w14:textId="122F32ED" w:rsidR="00C65D5E" w:rsidRPr="00D01D31" w:rsidRDefault="00C65D5E" w:rsidP="00D01D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779E">
        <w:rPr>
          <w:rFonts w:ascii="Arial" w:hAnsi="Arial" w:cs="Arial"/>
          <w:b/>
          <w:sz w:val="22"/>
          <w:szCs w:val="22"/>
          <w:u w:val="single"/>
        </w:rPr>
        <w:t xml:space="preserve">POST-OPERATIVE INSTRUCTIONS – DISTAL BICEPS </w:t>
      </w:r>
      <w:r w:rsidR="00874188">
        <w:rPr>
          <w:rFonts w:ascii="Arial" w:hAnsi="Arial" w:cs="Arial"/>
          <w:b/>
          <w:sz w:val="22"/>
          <w:szCs w:val="22"/>
          <w:u w:val="single"/>
        </w:rPr>
        <w:t xml:space="preserve">TENDON </w:t>
      </w:r>
      <w:r w:rsidRPr="0080779E">
        <w:rPr>
          <w:rFonts w:ascii="Arial" w:hAnsi="Arial" w:cs="Arial"/>
          <w:b/>
          <w:sz w:val="22"/>
          <w:szCs w:val="22"/>
          <w:u w:val="single"/>
        </w:rPr>
        <w:t>REPAIR</w:t>
      </w:r>
    </w:p>
    <w:p w14:paraId="78083EAB" w14:textId="77777777" w:rsidR="00C65D5E" w:rsidRPr="0080779E" w:rsidRDefault="00C65D5E">
      <w:pPr>
        <w:jc w:val="center"/>
        <w:rPr>
          <w:rFonts w:ascii="Arial" w:hAnsi="Arial" w:cs="Arial"/>
          <w:b/>
          <w:sz w:val="22"/>
          <w:szCs w:val="22"/>
        </w:rPr>
      </w:pPr>
    </w:p>
    <w:p w14:paraId="6F591277" w14:textId="77777777" w:rsidR="00C65D5E" w:rsidRPr="0080779E" w:rsidRDefault="00C65D5E">
      <w:pPr>
        <w:rPr>
          <w:rFonts w:ascii="Arial" w:hAnsi="Arial" w:cs="Arial"/>
          <w:b/>
          <w:sz w:val="22"/>
          <w:szCs w:val="22"/>
        </w:rPr>
      </w:pPr>
      <w:r w:rsidRPr="0080779E">
        <w:rPr>
          <w:rFonts w:ascii="Arial" w:hAnsi="Arial" w:cs="Arial"/>
          <w:b/>
          <w:sz w:val="22"/>
          <w:szCs w:val="22"/>
        </w:rPr>
        <w:t>WOUND CARE</w:t>
      </w:r>
    </w:p>
    <w:p w14:paraId="7B42F57E" w14:textId="77777777" w:rsidR="00190F67" w:rsidRPr="00FE0336" w:rsidRDefault="00190F67" w:rsidP="00190F67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bookmarkStart w:id="0" w:name="_GoBack"/>
      <w:r w:rsidRPr="00FE0336">
        <w:rPr>
          <w:rFonts w:ascii="Arial" w:hAnsi="Arial" w:cs="Arial"/>
          <w:sz w:val="21"/>
          <w:szCs w:val="21"/>
        </w:rPr>
        <w:t>A plaster splint will be placed on your arm after surgery. You will not be able to bend or straighten your arm. However, gently make a loose fist and spread your fingers apart to keep the circulation moving in your arm.</w:t>
      </w:r>
    </w:p>
    <w:p w14:paraId="52D0DA6F" w14:textId="77777777" w:rsidR="00190F67" w:rsidRPr="00FE0336" w:rsidRDefault="00190F67" w:rsidP="00190F67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FE0336">
        <w:rPr>
          <w:rFonts w:ascii="Arial" w:hAnsi="Arial" w:cs="Arial"/>
          <w:sz w:val="21"/>
          <w:szCs w:val="21"/>
        </w:rPr>
        <w:t>DO NOT REMOVE THE SPLINT, DO NOT REMOVE THE DRESSING.</w:t>
      </w:r>
    </w:p>
    <w:p w14:paraId="3158B150" w14:textId="77777777" w:rsidR="00190F67" w:rsidRPr="00FE0336" w:rsidRDefault="00190F67" w:rsidP="00190F67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FE0336">
        <w:rPr>
          <w:rFonts w:ascii="Arial" w:hAnsi="Arial" w:cs="Arial"/>
          <w:sz w:val="21"/>
          <w:szCs w:val="21"/>
        </w:rPr>
        <w:t xml:space="preserve">Use the </w:t>
      </w:r>
      <w:proofErr w:type="spellStart"/>
      <w:r w:rsidRPr="00FE0336">
        <w:rPr>
          <w:rFonts w:ascii="Arial" w:hAnsi="Arial" w:cs="Arial"/>
          <w:sz w:val="21"/>
          <w:szCs w:val="21"/>
        </w:rPr>
        <w:t>Cryocuff</w:t>
      </w:r>
      <w:proofErr w:type="spellEnd"/>
      <w:r w:rsidRPr="00FE0336">
        <w:rPr>
          <w:rFonts w:ascii="Arial" w:hAnsi="Arial" w:cs="Arial"/>
          <w:sz w:val="21"/>
          <w:szCs w:val="21"/>
        </w:rPr>
        <w:t xml:space="preserve"> or Ice as oft</w:t>
      </w:r>
      <w:r>
        <w:rPr>
          <w:rFonts w:ascii="Arial" w:hAnsi="Arial" w:cs="Arial"/>
          <w:sz w:val="21"/>
          <w:szCs w:val="21"/>
        </w:rPr>
        <w:t>en as possible for the first 7</w:t>
      </w:r>
      <w:r w:rsidRPr="00FE0336">
        <w:rPr>
          <w:rFonts w:ascii="Arial" w:hAnsi="Arial" w:cs="Arial"/>
          <w:sz w:val="21"/>
          <w:szCs w:val="21"/>
        </w:rPr>
        <w:t xml:space="preserve"> days, then as needed for pain relief. </w:t>
      </w:r>
    </w:p>
    <w:p w14:paraId="32970D80" w14:textId="77777777" w:rsidR="00190F67" w:rsidRPr="00FE0336" w:rsidRDefault="00190F67" w:rsidP="00190F67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FE0336">
        <w:rPr>
          <w:rFonts w:ascii="Arial" w:hAnsi="Arial" w:cs="Arial"/>
          <w:sz w:val="21"/>
          <w:szCs w:val="21"/>
        </w:rPr>
        <w:t xml:space="preserve">A sling will be placed on your arm in the recovery room. </w:t>
      </w:r>
    </w:p>
    <w:p w14:paraId="67EDAD42" w14:textId="77777777" w:rsidR="00190F67" w:rsidRPr="00FE0336" w:rsidRDefault="00190F67" w:rsidP="00190F67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FE0336">
        <w:rPr>
          <w:rFonts w:ascii="Arial" w:hAnsi="Arial" w:cs="Arial"/>
          <w:sz w:val="21"/>
          <w:szCs w:val="21"/>
        </w:rPr>
        <w:t>Rest with a pillow under your elbow.</w:t>
      </w:r>
    </w:p>
    <w:p w14:paraId="241C9AF0" w14:textId="77777777" w:rsidR="00190F67" w:rsidRPr="00FE0336" w:rsidRDefault="00190F67" w:rsidP="00190F67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FE0336">
        <w:rPr>
          <w:rFonts w:ascii="Arial" w:hAnsi="Arial" w:cs="Arial"/>
          <w:sz w:val="21"/>
          <w:szCs w:val="21"/>
        </w:rPr>
        <w:t>Your fingers may become swollen. Moving them frequently will help minimize this.</w:t>
      </w:r>
    </w:p>
    <w:p w14:paraId="7870BA7B" w14:textId="77777777" w:rsidR="00190F67" w:rsidRPr="00FE0336" w:rsidRDefault="00190F67" w:rsidP="00190F67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FE0336">
        <w:rPr>
          <w:rFonts w:ascii="Arial" w:hAnsi="Arial" w:cs="Arial"/>
          <w:sz w:val="21"/>
          <w:szCs w:val="21"/>
        </w:rPr>
        <w:t>You may notice SLIGHT numbness / tingling in your fingers. This is normal for the first 12-24 hours. If this persists, please contact the office. You may be directed to loosen the Ace bandage on your arm.</w:t>
      </w:r>
    </w:p>
    <w:p w14:paraId="17AF03F6" w14:textId="6387CB9F" w:rsidR="00190F67" w:rsidRPr="00264236" w:rsidRDefault="00190F67" w:rsidP="00190F67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FE0336">
        <w:rPr>
          <w:rFonts w:ascii="Arial" w:hAnsi="Arial" w:cs="Arial"/>
          <w:sz w:val="21"/>
          <w:szCs w:val="21"/>
        </w:rPr>
        <w:t>You may shower on Post-Op Day #</w:t>
      </w:r>
      <w:r>
        <w:rPr>
          <w:rFonts w:ascii="Arial" w:hAnsi="Arial" w:cs="Arial"/>
          <w:sz w:val="21"/>
          <w:szCs w:val="21"/>
        </w:rPr>
        <w:t>3</w:t>
      </w:r>
      <w:r w:rsidRPr="00FE0336">
        <w:rPr>
          <w:rFonts w:ascii="Arial" w:hAnsi="Arial" w:cs="Arial"/>
          <w:sz w:val="21"/>
          <w:szCs w:val="21"/>
        </w:rPr>
        <w:t xml:space="preserve">. Please cover your arm and the splint with plastic wrap and secure it around your upper arm with tape. Gently pat the area dry. </w:t>
      </w:r>
      <w:r w:rsidRPr="00FE0336">
        <w:rPr>
          <w:rFonts w:ascii="Arial" w:hAnsi="Arial" w:cs="Arial"/>
          <w:sz w:val="21"/>
          <w:szCs w:val="21"/>
          <w:u w:val="single"/>
        </w:rPr>
        <w:t>Do not get the splint wet</w:t>
      </w:r>
      <w:r>
        <w:rPr>
          <w:rFonts w:ascii="Arial" w:hAnsi="Arial" w:cs="Arial"/>
          <w:sz w:val="21"/>
          <w:szCs w:val="21"/>
        </w:rPr>
        <w:t xml:space="preserve"> – it will break down</w:t>
      </w:r>
      <w:r w:rsidRPr="00FE0336">
        <w:rPr>
          <w:rFonts w:ascii="Arial" w:hAnsi="Arial" w:cs="Arial"/>
          <w:sz w:val="21"/>
          <w:szCs w:val="21"/>
        </w:rPr>
        <w:t xml:space="preserve">. </w:t>
      </w:r>
      <w:r w:rsidRPr="00FE0336">
        <w:rPr>
          <w:rFonts w:ascii="Arial" w:hAnsi="Arial" w:cs="Arial"/>
          <w:sz w:val="21"/>
          <w:szCs w:val="21"/>
          <w:u w:val="single"/>
        </w:rPr>
        <w:t>Do not soak</w:t>
      </w:r>
      <w:r w:rsidRPr="00FE0336">
        <w:rPr>
          <w:rFonts w:ascii="Arial" w:hAnsi="Arial" w:cs="Arial"/>
          <w:sz w:val="21"/>
          <w:szCs w:val="21"/>
        </w:rPr>
        <w:t xml:space="preserve"> the elbow in water. </w:t>
      </w:r>
      <w:r w:rsidRPr="00FE0336">
        <w:rPr>
          <w:rFonts w:ascii="Arial" w:hAnsi="Arial" w:cs="Arial"/>
          <w:sz w:val="21"/>
          <w:szCs w:val="21"/>
          <w:u w:val="single"/>
        </w:rPr>
        <w:t>Do not go swimming</w:t>
      </w:r>
      <w:r w:rsidRPr="00FE0336">
        <w:rPr>
          <w:rFonts w:ascii="Arial" w:hAnsi="Arial" w:cs="Arial"/>
          <w:sz w:val="21"/>
          <w:szCs w:val="21"/>
        </w:rPr>
        <w:t xml:space="preserve"> in the pool or ocean until your sutures are removed.</w:t>
      </w:r>
    </w:p>
    <w:p w14:paraId="29262095" w14:textId="77777777" w:rsidR="00C65D5E" w:rsidRPr="0080779E" w:rsidRDefault="00C65D5E">
      <w:pPr>
        <w:rPr>
          <w:rFonts w:ascii="Arial" w:hAnsi="Arial" w:cs="Arial"/>
          <w:sz w:val="22"/>
          <w:szCs w:val="22"/>
        </w:rPr>
      </w:pPr>
    </w:p>
    <w:p w14:paraId="36BCAA9A" w14:textId="77777777" w:rsidR="00C65D5E" w:rsidRPr="0080779E" w:rsidRDefault="00C65D5E">
      <w:pPr>
        <w:rPr>
          <w:rFonts w:ascii="Arial" w:hAnsi="Arial" w:cs="Arial"/>
          <w:b/>
          <w:sz w:val="22"/>
          <w:szCs w:val="22"/>
        </w:rPr>
      </w:pPr>
      <w:r w:rsidRPr="0080779E">
        <w:rPr>
          <w:rFonts w:ascii="Arial" w:hAnsi="Arial" w:cs="Arial"/>
          <w:b/>
          <w:sz w:val="22"/>
          <w:szCs w:val="22"/>
        </w:rPr>
        <w:t>EXERCISES</w:t>
      </w:r>
    </w:p>
    <w:p w14:paraId="7EE9B1CE" w14:textId="77777777" w:rsidR="00C65D5E" w:rsidRPr="0080779E" w:rsidRDefault="00C65D5E" w:rsidP="00C65D5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0779E">
        <w:rPr>
          <w:rFonts w:ascii="Arial" w:hAnsi="Arial" w:cs="Arial"/>
          <w:sz w:val="22"/>
          <w:szCs w:val="22"/>
        </w:rPr>
        <w:t>Wear the sling at all ti</w:t>
      </w:r>
      <w:r w:rsidR="00454D66">
        <w:rPr>
          <w:rFonts w:ascii="Arial" w:hAnsi="Arial" w:cs="Arial"/>
          <w:sz w:val="22"/>
          <w:szCs w:val="22"/>
        </w:rPr>
        <w:t>mes</w:t>
      </w:r>
      <w:r w:rsidRPr="0080779E">
        <w:rPr>
          <w:rFonts w:ascii="Arial" w:hAnsi="Arial" w:cs="Arial"/>
          <w:sz w:val="22"/>
          <w:szCs w:val="22"/>
        </w:rPr>
        <w:t xml:space="preserve">. You may remove the sling for showering, but keep the arm across the chest. </w:t>
      </w:r>
    </w:p>
    <w:p w14:paraId="66572033" w14:textId="77777777" w:rsidR="00C65D5E" w:rsidRPr="0080779E" w:rsidRDefault="00C65D5E" w:rsidP="00C65D5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0779E">
        <w:rPr>
          <w:rFonts w:ascii="Arial" w:hAnsi="Arial" w:cs="Arial"/>
          <w:sz w:val="22"/>
          <w:szCs w:val="22"/>
        </w:rPr>
        <w:t>Please perform the ex</w:t>
      </w:r>
      <w:r w:rsidR="00454D66">
        <w:rPr>
          <w:rFonts w:ascii="Arial" w:hAnsi="Arial" w:cs="Arial"/>
          <w:sz w:val="22"/>
          <w:szCs w:val="22"/>
        </w:rPr>
        <w:t>ercises below up to</w:t>
      </w:r>
      <w:r w:rsidR="00713080">
        <w:rPr>
          <w:rFonts w:ascii="Arial" w:hAnsi="Arial" w:cs="Arial"/>
          <w:sz w:val="22"/>
          <w:szCs w:val="22"/>
        </w:rPr>
        <w:t xml:space="preserve"> 2-3 times daily:</w:t>
      </w:r>
      <w:r w:rsidR="00713080">
        <w:rPr>
          <w:rFonts w:ascii="Arial" w:hAnsi="Arial" w:cs="Arial"/>
          <w:sz w:val="22"/>
          <w:szCs w:val="22"/>
        </w:rPr>
        <w:tab/>
      </w:r>
    </w:p>
    <w:p w14:paraId="377B21D0" w14:textId="77777777" w:rsidR="00C65D5E" w:rsidRPr="0080779E" w:rsidRDefault="00454D66" w:rsidP="00C65D5E">
      <w:pPr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Hand / Wrist </w:t>
      </w:r>
      <w:r w:rsidR="00C65D5E" w:rsidRPr="0080779E">
        <w:rPr>
          <w:rFonts w:ascii="Arial" w:hAnsi="Arial" w:cs="Arial"/>
          <w:sz w:val="22"/>
          <w:szCs w:val="22"/>
        </w:rPr>
        <w:t>Range of Motion Exercises</w:t>
      </w:r>
    </w:p>
    <w:p w14:paraId="09CD07E0" w14:textId="77777777" w:rsidR="00C65D5E" w:rsidRPr="0080779E" w:rsidRDefault="00C65D5E" w:rsidP="00C65D5E">
      <w:pPr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 w:rsidRPr="0080779E">
        <w:rPr>
          <w:rFonts w:ascii="Arial" w:hAnsi="Arial" w:cs="Arial"/>
          <w:sz w:val="22"/>
          <w:szCs w:val="22"/>
        </w:rPr>
        <w:t xml:space="preserve">Grip Strengthening </w:t>
      </w:r>
      <w:r w:rsidR="00454D66">
        <w:rPr>
          <w:rFonts w:ascii="Arial" w:hAnsi="Arial" w:cs="Arial"/>
          <w:sz w:val="22"/>
          <w:szCs w:val="22"/>
        </w:rPr>
        <w:t>– consisting of opening/closing your hand while holding a soft ball</w:t>
      </w:r>
    </w:p>
    <w:p w14:paraId="19B3D1A7" w14:textId="77777777" w:rsidR="00C65D5E" w:rsidRPr="0080779E" w:rsidRDefault="00C65D5E" w:rsidP="00C65D5E">
      <w:pPr>
        <w:rPr>
          <w:rFonts w:ascii="Arial" w:hAnsi="Arial" w:cs="Arial"/>
          <w:b/>
          <w:sz w:val="22"/>
          <w:szCs w:val="22"/>
        </w:rPr>
      </w:pPr>
      <w:r w:rsidRPr="0080779E">
        <w:rPr>
          <w:rFonts w:ascii="Arial" w:hAnsi="Arial" w:cs="Arial"/>
          <w:b/>
          <w:sz w:val="22"/>
          <w:szCs w:val="22"/>
        </w:rPr>
        <w:t>POST-OP</w:t>
      </w:r>
    </w:p>
    <w:p w14:paraId="227EACC4" w14:textId="77777777" w:rsidR="00C65D5E" w:rsidRPr="0080779E" w:rsidRDefault="00C65D5E" w:rsidP="00C65D5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0779E">
        <w:rPr>
          <w:rFonts w:ascii="Arial" w:hAnsi="Arial" w:cs="Arial"/>
          <w:sz w:val="22"/>
          <w:szCs w:val="22"/>
        </w:rPr>
        <w:t xml:space="preserve">You will be given a prescription for pain relief for you to use post-operatively:  </w:t>
      </w:r>
    </w:p>
    <w:p w14:paraId="70B69E69" w14:textId="77777777" w:rsidR="00C65D5E" w:rsidRPr="0080779E" w:rsidRDefault="00942F21" w:rsidP="00C65D5E">
      <w:pPr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strong narcotic is</w:t>
      </w:r>
      <w:r w:rsidR="00C65D5E" w:rsidRPr="0080779E">
        <w:rPr>
          <w:rFonts w:ascii="Arial" w:hAnsi="Arial" w:cs="Arial"/>
          <w:sz w:val="22"/>
          <w:szCs w:val="22"/>
        </w:rPr>
        <w:t xml:space="preserve"> to be used </w:t>
      </w:r>
      <w:r w:rsidR="00454D66">
        <w:rPr>
          <w:rFonts w:ascii="Arial" w:hAnsi="Arial" w:cs="Arial"/>
          <w:sz w:val="22"/>
          <w:szCs w:val="22"/>
        </w:rPr>
        <w:t>as prescribed</w:t>
      </w:r>
      <w:r w:rsidR="00C65D5E" w:rsidRPr="0080779E">
        <w:rPr>
          <w:rFonts w:ascii="Arial" w:hAnsi="Arial" w:cs="Arial"/>
          <w:sz w:val="22"/>
          <w:szCs w:val="22"/>
        </w:rPr>
        <w:t xml:space="preserve">. </w:t>
      </w:r>
    </w:p>
    <w:p w14:paraId="28E81FBA" w14:textId="77777777" w:rsidR="00C65D5E" w:rsidRPr="00713080" w:rsidRDefault="00454D66" w:rsidP="00713080">
      <w:pPr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supplement these pain meds with an anti-inflammatory or Tylenol</w:t>
      </w:r>
      <w:r w:rsidR="00C65D5E" w:rsidRPr="008077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One of these medications will be prescribed based upon your pre-operative conversation with Dr. Jones. </w:t>
      </w:r>
    </w:p>
    <w:p w14:paraId="6C15E687" w14:textId="77777777" w:rsidR="00C65D5E" w:rsidRPr="0080779E" w:rsidRDefault="00C65D5E" w:rsidP="00C65D5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0779E">
        <w:rPr>
          <w:rFonts w:ascii="Arial" w:hAnsi="Arial" w:cs="Arial"/>
          <w:sz w:val="22"/>
          <w:szCs w:val="22"/>
        </w:rPr>
        <w:t>If you have any adverse effects with the medications, please call our office.</w:t>
      </w:r>
    </w:p>
    <w:p w14:paraId="1F39BF95" w14:textId="77777777" w:rsidR="00C65D5E" w:rsidRPr="0080779E" w:rsidRDefault="00C65D5E" w:rsidP="00C65D5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0779E">
        <w:rPr>
          <w:rFonts w:ascii="Arial" w:hAnsi="Arial" w:cs="Arial"/>
          <w:sz w:val="22"/>
          <w:szCs w:val="22"/>
        </w:rPr>
        <w:t>If you develop a Fever (101.5), Redness or Drainage from the surgical incision site, please call our office to arrange for an evaluation.</w:t>
      </w:r>
    </w:p>
    <w:bookmarkEnd w:id="0"/>
    <w:p w14:paraId="05777865" w14:textId="77777777" w:rsidR="00C65D5E" w:rsidRPr="0080779E" w:rsidRDefault="00C65D5E" w:rsidP="00C65D5E">
      <w:pPr>
        <w:rPr>
          <w:rFonts w:ascii="Arial" w:hAnsi="Arial" w:cs="Arial"/>
          <w:sz w:val="22"/>
          <w:szCs w:val="22"/>
        </w:rPr>
      </w:pPr>
    </w:p>
    <w:p w14:paraId="5352762F" w14:textId="77777777" w:rsidR="00C65D5E" w:rsidRPr="0080779E" w:rsidRDefault="00C65D5E">
      <w:pPr>
        <w:rPr>
          <w:rFonts w:ascii="Arial" w:hAnsi="Arial" w:cs="Arial"/>
          <w:b/>
          <w:sz w:val="22"/>
          <w:szCs w:val="22"/>
        </w:rPr>
      </w:pPr>
      <w:r w:rsidRPr="0080779E">
        <w:rPr>
          <w:rFonts w:ascii="Arial" w:hAnsi="Arial" w:cs="Arial"/>
          <w:b/>
          <w:sz w:val="22"/>
          <w:szCs w:val="22"/>
        </w:rPr>
        <w:t>FOLLOW-UP</w:t>
      </w:r>
    </w:p>
    <w:p w14:paraId="1D8CCB75" w14:textId="77777777" w:rsidR="00C65D5E" w:rsidRPr="0080779E" w:rsidRDefault="00C65D5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0779E">
        <w:rPr>
          <w:rFonts w:ascii="Arial" w:hAnsi="Arial" w:cs="Arial"/>
          <w:sz w:val="22"/>
          <w:szCs w:val="22"/>
        </w:rPr>
        <w:t>Please call the office to schedule a follow-up appointment for your suture removal, 10-14 days post-operatively.</w:t>
      </w:r>
    </w:p>
    <w:p w14:paraId="3D660DF0" w14:textId="77777777" w:rsidR="00C65D5E" w:rsidRPr="0080779E" w:rsidRDefault="00C65D5E">
      <w:pPr>
        <w:rPr>
          <w:rFonts w:ascii="Arial" w:hAnsi="Arial" w:cs="Arial"/>
          <w:sz w:val="22"/>
          <w:szCs w:val="22"/>
        </w:rPr>
      </w:pPr>
    </w:p>
    <w:p w14:paraId="0F318024" w14:textId="77777777" w:rsidR="00C65D5E" w:rsidRPr="0080779E" w:rsidRDefault="00C65D5E" w:rsidP="00C65D5E">
      <w:pPr>
        <w:jc w:val="center"/>
        <w:rPr>
          <w:rFonts w:ascii="Arial" w:hAnsi="Arial" w:cs="Arial"/>
          <w:b/>
          <w:sz w:val="22"/>
          <w:szCs w:val="22"/>
        </w:rPr>
      </w:pPr>
      <w:r w:rsidRPr="0080779E">
        <w:rPr>
          <w:rFonts w:ascii="Arial" w:hAnsi="Arial" w:cs="Arial"/>
          <w:b/>
          <w:sz w:val="22"/>
          <w:szCs w:val="22"/>
        </w:rPr>
        <w:t>IF YOU HAVE ANY QUESTIONS, PLEASE FEEL FREE TO CALL OUR OFFICE</w:t>
      </w:r>
      <w:r w:rsidR="0080779E">
        <w:rPr>
          <w:rFonts w:ascii="Arial" w:hAnsi="Arial" w:cs="Arial"/>
          <w:b/>
          <w:sz w:val="22"/>
          <w:szCs w:val="22"/>
        </w:rPr>
        <w:t xml:space="preserve"> AT (310) 825-6095</w:t>
      </w:r>
      <w:r w:rsidRPr="0080779E">
        <w:rPr>
          <w:rFonts w:ascii="Arial" w:hAnsi="Arial" w:cs="Arial"/>
          <w:b/>
          <w:sz w:val="22"/>
          <w:szCs w:val="22"/>
        </w:rPr>
        <w:t>.</w:t>
      </w:r>
    </w:p>
    <w:sectPr w:rsidR="00C65D5E" w:rsidRPr="0080779E" w:rsidSect="00C65D5E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266057B"/>
    <w:multiLevelType w:val="hybridMultilevel"/>
    <w:tmpl w:val="CB448D9E"/>
    <w:lvl w:ilvl="0" w:tplc="EE9A1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20BD1C61"/>
    <w:multiLevelType w:val="singleLevel"/>
    <w:tmpl w:val="B6B8470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2AA12098"/>
    <w:multiLevelType w:val="hybridMultilevel"/>
    <w:tmpl w:val="AD7C15EA"/>
    <w:lvl w:ilvl="0" w:tplc="70200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0A6E26"/>
    <w:multiLevelType w:val="hybridMultilevel"/>
    <w:tmpl w:val="CBECC374"/>
    <w:lvl w:ilvl="0" w:tplc="EE9A1790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7A57523"/>
    <w:multiLevelType w:val="hybridMultilevel"/>
    <w:tmpl w:val="41A83776"/>
    <w:lvl w:ilvl="0" w:tplc="EE9A1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048B7"/>
    <w:multiLevelType w:val="hybridMultilevel"/>
    <w:tmpl w:val="D6B6B25C"/>
    <w:lvl w:ilvl="0" w:tplc="EE9A1790">
      <w:start w:val="1"/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150A1"/>
    <w:multiLevelType w:val="hybridMultilevel"/>
    <w:tmpl w:val="10DAE702"/>
    <w:lvl w:ilvl="0" w:tplc="D69220AE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967FE"/>
    <w:multiLevelType w:val="multilevel"/>
    <w:tmpl w:val="3B8CD040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524B9"/>
    <w:multiLevelType w:val="hybridMultilevel"/>
    <w:tmpl w:val="1542CE40"/>
    <w:lvl w:ilvl="0" w:tplc="EE9A1790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>
    <w:nsid w:val="64C93C91"/>
    <w:multiLevelType w:val="hybridMultilevel"/>
    <w:tmpl w:val="914C9A48"/>
    <w:lvl w:ilvl="0" w:tplc="EE9A179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5860950"/>
    <w:multiLevelType w:val="hybridMultilevel"/>
    <w:tmpl w:val="A992C334"/>
    <w:lvl w:ilvl="0" w:tplc="A4F01D9E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B539FC"/>
    <w:multiLevelType w:val="hybridMultilevel"/>
    <w:tmpl w:val="7CC29EAA"/>
    <w:lvl w:ilvl="0" w:tplc="779ABBF6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B5922"/>
    <w:multiLevelType w:val="singleLevel"/>
    <w:tmpl w:val="719276E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3">
    <w:nsid w:val="73734BCD"/>
    <w:multiLevelType w:val="hybridMultilevel"/>
    <w:tmpl w:val="8AB4B816"/>
    <w:lvl w:ilvl="0" w:tplc="EE9A1790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743266AB"/>
    <w:multiLevelType w:val="hybridMultilevel"/>
    <w:tmpl w:val="09AC6188"/>
    <w:lvl w:ilvl="0" w:tplc="EE9A1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0"/>
  </w:num>
  <w:num w:numId="10">
    <w:abstractNumId w:val="10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D57"/>
    <w:rsid w:val="00052200"/>
    <w:rsid w:val="0013160C"/>
    <w:rsid w:val="00190F67"/>
    <w:rsid w:val="001B69CE"/>
    <w:rsid w:val="00454D66"/>
    <w:rsid w:val="00713080"/>
    <w:rsid w:val="0080779E"/>
    <w:rsid w:val="00874188"/>
    <w:rsid w:val="00883D57"/>
    <w:rsid w:val="00942F21"/>
    <w:rsid w:val="00C65D5E"/>
    <w:rsid w:val="00D01D31"/>
    <w:rsid w:val="00E06F86"/>
    <w:rsid w:val="00F50E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28AD4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0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29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79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391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A. Rodeo, M.D.</vt:lpstr>
    </vt:vector>
  </TitlesOfParts>
  <Company>Hospital for Special Surgery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A. Rodeo, M.D.</dc:title>
  <dc:subject/>
  <dc:creator>Authorized Gateway Customer</dc:creator>
  <cp:keywords/>
  <cp:lastModifiedBy>Jones, Kristofer</cp:lastModifiedBy>
  <cp:revision>10</cp:revision>
  <cp:lastPrinted>2013-09-27T17:12:00Z</cp:lastPrinted>
  <dcterms:created xsi:type="dcterms:W3CDTF">2013-09-15T22:41:00Z</dcterms:created>
  <dcterms:modified xsi:type="dcterms:W3CDTF">2017-09-10T21:51:00Z</dcterms:modified>
</cp:coreProperties>
</file>