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DF7A" w14:textId="56545EA7" w:rsidR="004C57F3" w:rsidRPr="00F56FEA" w:rsidRDefault="00064FC8" w:rsidP="00F56FEA">
      <w:pPr>
        <w:jc w:val="center"/>
        <w:rPr>
          <w:b/>
          <w:bCs/>
          <w:sz w:val="36"/>
          <w:szCs w:val="36"/>
        </w:rPr>
      </w:pPr>
      <w:r>
        <w:rPr>
          <w:b/>
          <w:bCs/>
          <w:sz w:val="36"/>
          <w:szCs w:val="36"/>
        </w:rPr>
        <w:t>Sinus Surgery</w:t>
      </w:r>
    </w:p>
    <w:p w14:paraId="4C984D79" w14:textId="70FBD0C1" w:rsidR="004C57F3" w:rsidRPr="00A87905" w:rsidRDefault="00F56FEA" w:rsidP="004C57F3">
      <w:pPr>
        <w:rPr>
          <w:rFonts w:cstheme="minorHAnsi"/>
          <w:b/>
          <w:bCs/>
          <w:sz w:val="32"/>
          <w:szCs w:val="32"/>
        </w:rPr>
      </w:pPr>
      <w:r w:rsidRPr="00A87905">
        <w:rPr>
          <w:rFonts w:cstheme="minorHAnsi"/>
          <w:b/>
          <w:bCs/>
          <w:sz w:val="32"/>
          <w:szCs w:val="32"/>
        </w:rPr>
        <w:t xml:space="preserve">General </w:t>
      </w:r>
      <w:r w:rsidR="004C57F3" w:rsidRPr="00A87905">
        <w:rPr>
          <w:rFonts w:cstheme="minorHAnsi"/>
          <w:b/>
          <w:bCs/>
          <w:sz w:val="32"/>
          <w:szCs w:val="32"/>
        </w:rPr>
        <w:t>Instructions:</w:t>
      </w:r>
    </w:p>
    <w:p w14:paraId="220A6E77" w14:textId="1829C4B3" w:rsidR="004C57F3" w:rsidRPr="00A87905" w:rsidRDefault="004C57F3" w:rsidP="004C57F3">
      <w:pPr>
        <w:pStyle w:val="ListParagraph"/>
        <w:numPr>
          <w:ilvl w:val="0"/>
          <w:numId w:val="2"/>
        </w:numPr>
        <w:rPr>
          <w:rFonts w:cstheme="minorHAnsi"/>
          <w:sz w:val="24"/>
          <w:szCs w:val="24"/>
        </w:rPr>
      </w:pPr>
      <w:r w:rsidRPr="00A87905">
        <w:rPr>
          <w:rFonts w:cstheme="minorHAnsi"/>
          <w:sz w:val="24"/>
          <w:szCs w:val="24"/>
        </w:rPr>
        <w:t>Resume home medications as previous prescribed</w:t>
      </w:r>
      <w:r w:rsidR="00F56FEA" w:rsidRPr="00A87905">
        <w:rPr>
          <w:rFonts w:cstheme="minorHAnsi"/>
          <w:sz w:val="24"/>
          <w:szCs w:val="24"/>
        </w:rPr>
        <w:t xml:space="preserve"> unless indicated by surgeon</w:t>
      </w:r>
      <w:r w:rsidRPr="00A87905">
        <w:rPr>
          <w:rFonts w:cstheme="minorHAnsi"/>
          <w:sz w:val="24"/>
          <w:szCs w:val="24"/>
        </w:rPr>
        <w:t>.</w:t>
      </w:r>
    </w:p>
    <w:p w14:paraId="156BCA9E" w14:textId="3504D5F9" w:rsidR="00A87905" w:rsidRPr="00A87905" w:rsidRDefault="00A87905" w:rsidP="004C57F3">
      <w:pPr>
        <w:pStyle w:val="ListParagraph"/>
        <w:numPr>
          <w:ilvl w:val="0"/>
          <w:numId w:val="2"/>
        </w:numPr>
        <w:rPr>
          <w:rFonts w:cstheme="minorHAnsi"/>
          <w:sz w:val="24"/>
          <w:szCs w:val="24"/>
        </w:rPr>
      </w:pPr>
      <w:r w:rsidRPr="00A87905">
        <w:rPr>
          <w:rFonts w:cstheme="minorHAnsi"/>
          <w:sz w:val="24"/>
          <w:szCs w:val="24"/>
        </w:rPr>
        <w:t>Take antibiotics and other prescriptions as prescribed</w:t>
      </w:r>
    </w:p>
    <w:p w14:paraId="17D2B22C" w14:textId="77777777" w:rsidR="002600F7" w:rsidRDefault="004C57F3" w:rsidP="004C57F3">
      <w:pPr>
        <w:pStyle w:val="ListParagraph"/>
        <w:numPr>
          <w:ilvl w:val="0"/>
          <w:numId w:val="2"/>
        </w:numPr>
        <w:rPr>
          <w:rFonts w:cstheme="minorHAnsi"/>
          <w:sz w:val="24"/>
          <w:szCs w:val="24"/>
        </w:rPr>
      </w:pPr>
      <w:r w:rsidRPr="00A87905">
        <w:rPr>
          <w:rFonts w:cstheme="minorHAnsi"/>
          <w:sz w:val="24"/>
          <w:szCs w:val="24"/>
        </w:rPr>
        <w:t>Keep all follow up appointments.</w:t>
      </w:r>
    </w:p>
    <w:p w14:paraId="74AFBCF7" w14:textId="5311BE32" w:rsidR="004C57F3" w:rsidRDefault="002600F7" w:rsidP="004C57F3">
      <w:pPr>
        <w:pStyle w:val="ListParagraph"/>
        <w:numPr>
          <w:ilvl w:val="0"/>
          <w:numId w:val="2"/>
        </w:numPr>
        <w:rPr>
          <w:rFonts w:cstheme="minorHAnsi"/>
          <w:sz w:val="24"/>
          <w:szCs w:val="24"/>
        </w:rPr>
      </w:pPr>
      <w:r>
        <w:rPr>
          <w:rFonts w:cstheme="minorHAnsi"/>
          <w:sz w:val="24"/>
          <w:szCs w:val="24"/>
        </w:rPr>
        <w:t xml:space="preserve">Call 205-228-7970 to schedule or verify your post-operative appointment. </w:t>
      </w:r>
      <w:proofErr w:type="gramStart"/>
      <w:r>
        <w:rPr>
          <w:rFonts w:cstheme="minorHAnsi"/>
          <w:sz w:val="24"/>
          <w:szCs w:val="24"/>
        </w:rPr>
        <w:t>Typically</w:t>
      </w:r>
      <w:proofErr w:type="gramEnd"/>
      <w:r>
        <w:rPr>
          <w:rFonts w:cstheme="minorHAnsi"/>
          <w:sz w:val="24"/>
          <w:szCs w:val="24"/>
        </w:rPr>
        <w:t xml:space="preserve"> this is 10-14 days following surgery.</w:t>
      </w:r>
    </w:p>
    <w:p w14:paraId="4A582939" w14:textId="7522B60F" w:rsidR="002600F7" w:rsidRPr="002600F7" w:rsidRDefault="002600F7" w:rsidP="002600F7">
      <w:pPr>
        <w:pStyle w:val="NormalWeb"/>
        <w:rPr>
          <w:rFonts w:asciiTheme="minorHAnsi" w:hAnsiTheme="minorHAnsi" w:cstheme="minorHAnsi"/>
          <w:b/>
          <w:bCs/>
          <w:color w:val="000000"/>
          <w:sz w:val="24"/>
          <w:szCs w:val="24"/>
        </w:rPr>
      </w:pPr>
      <w:r w:rsidRPr="002600F7">
        <w:rPr>
          <w:rFonts w:asciiTheme="minorHAnsi" w:hAnsiTheme="minorHAnsi" w:cstheme="minorHAnsi"/>
          <w:b/>
          <w:bCs/>
          <w:color w:val="000000"/>
          <w:sz w:val="24"/>
          <w:szCs w:val="24"/>
        </w:rPr>
        <w:t xml:space="preserve">Call the clinic </w:t>
      </w:r>
      <w:r>
        <w:rPr>
          <w:rFonts w:asciiTheme="minorHAnsi" w:hAnsiTheme="minorHAnsi" w:cstheme="minorHAnsi"/>
          <w:b/>
          <w:bCs/>
          <w:color w:val="000000"/>
          <w:sz w:val="24"/>
          <w:szCs w:val="24"/>
        </w:rPr>
        <w:t>(</w:t>
      </w:r>
      <w:r w:rsidRPr="002600F7">
        <w:rPr>
          <w:rFonts w:asciiTheme="minorHAnsi" w:hAnsiTheme="minorHAnsi" w:cstheme="minorHAnsi"/>
          <w:b/>
          <w:bCs/>
          <w:color w:val="000000"/>
          <w:sz w:val="24"/>
          <w:szCs w:val="24"/>
        </w:rPr>
        <w:t>during regular business hours</w:t>
      </w:r>
      <w:r>
        <w:rPr>
          <w:rFonts w:asciiTheme="minorHAnsi" w:hAnsiTheme="minorHAnsi" w:cstheme="minorHAnsi"/>
          <w:b/>
          <w:bCs/>
          <w:color w:val="000000"/>
          <w:sz w:val="24"/>
          <w:szCs w:val="24"/>
        </w:rPr>
        <w:t>)</w:t>
      </w:r>
      <w:r w:rsidRPr="002600F7">
        <w:rPr>
          <w:rFonts w:asciiTheme="minorHAnsi" w:hAnsiTheme="minorHAnsi" w:cstheme="minorHAnsi"/>
          <w:b/>
          <w:bCs/>
          <w:color w:val="000000"/>
          <w:sz w:val="24"/>
          <w:szCs w:val="24"/>
        </w:rPr>
        <w:t xml:space="preserve"> or present to the nearest emergency department immediately for:</w:t>
      </w:r>
    </w:p>
    <w:p w14:paraId="33323BAF" w14:textId="77777777" w:rsidR="002600F7" w:rsidRPr="00A87905" w:rsidRDefault="002600F7" w:rsidP="002600F7">
      <w:pPr>
        <w:pStyle w:val="NormalWeb"/>
        <w:rPr>
          <w:rFonts w:asciiTheme="minorHAnsi" w:hAnsiTheme="minorHAnsi" w:cstheme="minorHAnsi"/>
          <w:color w:val="000000"/>
          <w:sz w:val="24"/>
          <w:szCs w:val="24"/>
        </w:rPr>
      </w:pPr>
      <w:r w:rsidRPr="00A87905">
        <w:rPr>
          <w:rFonts w:asciiTheme="minorHAnsi" w:hAnsiTheme="minorHAnsi" w:cstheme="minorHAnsi"/>
          <w:color w:val="000000"/>
          <w:sz w:val="24"/>
          <w:szCs w:val="24"/>
        </w:rPr>
        <w:t>1. Change in vision</w:t>
      </w:r>
    </w:p>
    <w:p w14:paraId="29288975" w14:textId="77777777" w:rsidR="002600F7" w:rsidRPr="00A87905" w:rsidRDefault="002600F7" w:rsidP="002600F7">
      <w:pPr>
        <w:pStyle w:val="NormalWeb"/>
        <w:rPr>
          <w:rFonts w:asciiTheme="minorHAnsi" w:hAnsiTheme="minorHAnsi" w:cstheme="minorHAnsi"/>
          <w:color w:val="000000"/>
          <w:sz w:val="24"/>
          <w:szCs w:val="24"/>
        </w:rPr>
      </w:pPr>
      <w:r w:rsidRPr="00A87905">
        <w:rPr>
          <w:rFonts w:asciiTheme="minorHAnsi" w:hAnsiTheme="minorHAnsi" w:cstheme="minorHAnsi"/>
          <w:color w:val="000000"/>
          <w:sz w:val="24"/>
          <w:szCs w:val="24"/>
        </w:rPr>
        <w:t>2. Increased swelling around the eyes</w:t>
      </w:r>
    </w:p>
    <w:p w14:paraId="132E2207" w14:textId="70D7240E" w:rsidR="002600F7" w:rsidRDefault="002600F7" w:rsidP="002600F7">
      <w:pPr>
        <w:pStyle w:val="NormalWeb"/>
        <w:rPr>
          <w:rFonts w:asciiTheme="minorHAnsi" w:hAnsiTheme="minorHAnsi" w:cstheme="minorHAnsi"/>
          <w:color w:val="000000"/>
          <w:sz w:val="24"/>
          <w:szCs w:val="24"/>
        </w:rPr>
      </w:pPr>
      <w:r w:rsidRPr="00A87905">
        <w:rPr>
          <w:rFonts w:asciiTheme="minorHAnsi" w:hAnsiTheme="minorHAnsi" w:cstheme="minorHAnsi"/>
          <w:color w:val="000000"/>
          <w:sz w:val="24"/>
          <w:szCs w:val="24"/>
        </w:rPr>
        <w:t>3. Neck stiffness or deep head pain</w:t>
      </w:r>
    </w:p>
    <w:p w14:paraId="088F2ECA" w14:textId="66418897" w:rsidR="002600F7" w:rsidRPr="00A87905" w:rsidRDefault="002600F7" w:rsidP="002600F7">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4. Severe nasal pain that will not improve</w:t>
      </w:r>
    </w:p>
    <w:p w14:paraId="6BDC15D2" w14:textId="60C5B885" w:rsidR="002600F7" w:rsidRPr="00A87905" w:rsidRDefault="002600F7" w:rsidP="002600F7">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5</w:t>
      </w:r>
      <w:r w:rsidRPr="00A87905">
        <w:rPr>
          <w:rFonts w:asciiTheme="minorHAnsi" w:hAnsiTheme="minorHAnsi" w:cstheme="minorHAnsi"/>
          <w:color w:val="000000"/>
          <w:sz w:val="24"/>
          <w:szCs w:val="24"/>
        </w:rPr>
        <w:t>. Continued Nausea or Vomiting</w:t>
      </w:r>
    </w:p>
    <w:p w14:paraId="753E0ABA" w14:textId="12FCCAF6" w:rsidR="002600F7" w:rsidRPr="00A87905" w:rsidRDefault="002600F7" w:rsidP="002600F7">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6</w:t>
      </w:r>
      <w:r w:rsidRPr="00A87905">
        <w:rPr>
          <w:rFonts w:asciiTheme="minorHAnsi" w:hAnsiTheme="minorHAnsi" w:cstheme="minorHAnsi"/>
          <w:color w:val="000000"/>
          <w:sz w:val="24"/>
          <w:szCs w:val="24"/>
        </w:rPr>
        <w:t>. Bright red blood that lasts more than ten minutes or causes choking</w:t>
      </w:r>
    </w:p>
    <w:p w14:paraId="682E8212" w14:textId="1775D6C8" w:rsidR="002600F7" w:rsidRPr="00A87905" w:rsidRDefault="002600F7" w:rsidP="002600F7">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7</w:t>
      </w:r>
      <w:r w:rsidRPr="00A87905">
        <w:rPr>
          <w:rFonts w:asciiTheme="minorHAnsi" w:hAnsiTheme="minorHAnsi" w:cstheme="minorHAnsi"/>
          <w:color w:val="000000"/>
          <w:sz w:val="24"/>
          <w:szCs w:val="24"/>
        </w:rPr>
        <w:t>. Fever greater than 101.5 degrees that does not respond to medication</w:t>
      </w:r>
    </w:p>
    <w:p w14:paraId="604BCF05" w14:textId="77777777" w:rsidR="002600F7" w:rsidRDefault="002600F7" w:rsidP="00A87905">
      <w:pPr>
        <w:pStyle w:val="NormalWeb"/>
        <w:rPr>
          <w:rFonts w:asciiTheme="minorHAnsi" w:hAnsiTheme="minorHAnsi" w:cstheme="minorHAnsi"/>
          <w:b/>
          <w:bCs/>
          <w:color w:val="000000"/>
          <w:sz w:val="32"/>
          <w:szCs w:val="32"/>
        </w:rPr>
      </w:pPr>
    </w:p>
    <w:p w14:paraId="214C1F4C" w14:textId="793AD009" w:rsidR="00064FC8" w:rsidRPr="00A87905" w:rsidRDefault="00064FC8" w:rsidP="00A87905">
      <w:pPr>
        <w:pStyle w:val="NormalWeb"/>
        <w:rPr>
          <w:rFonts w:asciiTheme="minorHAnsi" w:hAnsiTheme="minorHAnsi" w:cstheme="minorHAnsi"/>
          <w:b/>
          <w:bCs/>
          <w:color w:val="000000"/>
          <w:sz w:val="32"/>
          <w:szCs w:val="32"/>
        </w:rPr>
      </w:pPr>
      <w:r w:rsidRPr="00A87905">
        <w:rPr>
          <w:rFonts w:asciiTheme="minorHAnsi" w:hAnsiTheme="minorHAnsi" w:cstheme="minorHAnsi"/>
          <w:b/>
          <w:bCs/>
          <w:color w:val="000000"/>
          <w:sz w:val="32"/>
          <w:szCs w:val="32"/>
        </w:rPr>
        <w:t>What is sinus surgery?</w:t>
      </w:r>
    </w:p>
    <w:p w14:paraId="0059761D" w14:textId="111C0C4E" w:rsidR="00064FC8" w:rsidRPr="00A87905" w:rsidRDefault="00064FC8" w:rsidP="00A87905">
      <w:pPr>
        <w:pStyle w:val="NormalWeb"/>
        <w:numPr>
          <w:ilvl w:val="0"/>
          <w:numId w:val="5"/>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The goal of sinus surgery is to enlarge the natural openings of the sinuses into the nose. Enlarging these openings makes it easier for the sinuses to drain, even when swollen from infection or environmental irritants. Sinus surgery is also used to remove nasal polyps, nasal masses, and, sometimes, to straighten the nasal septum.</w:t>
      </w:r>
    </w:p>
    <w:p w14:paraId="0314DF4D" w14:textId="77777777"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Using small cameras with lights on the end (endoscopes) the surgery is performed through the nose, without the need for any external incisions. In addition to the use of endoscopes, special instruments have been designed to perform the task of removing thickened and diseased tissue from the opening of these sinuses.</w:t>
      </w:r>
    </w:p>
    <w:p w14:paraId="3FEC683D" w14:textId="77777777"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Recovery time varies from patient to patient, but, in general, usually lasts between one to two weeks. Initially, patients should expect to feel congested and some mild sinus pressure. As the sinuses slowly heal, this congestion and pressure will decrease.</w:t>
      </w:r>
    </w:p>
    <w:p w14:paraId="6B67CCD1" w14:textId="0BCA6A44" w:rsidR="00064FC8" w:rsidRPr="00A87905" w:rsidRDefault="00064FC8" w:rsidP="00A87905">
      <w:pPr>
        <w:pStyle w:val="NormalWeb"/>
        <w:numPr>
          <w:ilvl w:val="0"/>
          <w:numId w:val="4"/>
        </w:numPr>
        <w:rPr>
          <w:rFonts w:asciiTheme="minorHAnsi" w:hAnsiTheme="minorHAnsi" w:cstheme="minorHAnsi"/>
          <w:b/>
          <w:bCs/>
          <w:color w:val="000000"/>
          <w:sz w:val="24"/>
          <w:szCs w:val="24"/>
        </w:rPr>
      </w:pPr>
      <w:r w:rsidRPr="00A87905">
        <w:rPr>
          <w:rFonts w:asciiTheme="minorHAnsi" w:hAnsiTheme="minorHAnsi" w:cstheme="minorHAnsi"/>
          <w:b/>
          <w:bCs/>
          <w:color w:val="000000"/>
          <w:sz w:val="24"/>
          <w:szCs w:val="24"/>
        </w:rPr>
        <w:t>It is important to remember that, while we perform the surgery, you play an active role in the success of its outcome. It is up to you to abide by the postoperative restrictions and implement the postoperative care instructions</w:t>
      </w:r>
    </w:p>
    <w:p w14:paraId="6F5B5BC3" w14:textId="1EDC365D" w:rsidR="00A87905" w:rsidRPr="00A87905" w:rsidRDefault="00A87905" w:rsidP="00A87905">
      <w:pPr>
        <w:pStyle w:val="NormalWeb"/>
        <w:rPr>
          <w:rFonts w:asciiTheme="minorHAnsi" w:hAnsiTheme="minorHAnsi" w:cstheme="minorHAnsi"/>
          <w:b/>
          <w:bCs/>
          <w:color w:val="000000"/>
          <w:sz w:val="24"/>
          <w:szCs w:val="24"/>
        </w:rPr>
      </w:pPr>
    </w:p>
    <w:p w14:paraId="011E3E45" w14:textId="4FAF5A0E" w:rsidR="00A87905" w:rsidRDefault="00A87905" w:rsidP="00A87905">
      <w:pPr>
        <w:pStyle w:val="NormalWeb"/>
        <w:rPr>
          <w:rFonts w:asciiTheme="minorHAnsi" w:hAnsiTheme="minorHAnsi" w:cstheme="minorHAnsi"/>
          <w:b/>
          <w:bCs/>
          <w:color w:val="000000"/>
          <w:sz w:val="24"/>
          <w:szCs w:val="24"/>
        </w:rPr>
      </w:pPr>
    </w:p>
    <w:p w14:paraId="151EB603" w14:textId="56394C48" w:rsidR="002600F7" w:rsidRDefault="002600F7" w:rsidP="00A87905">
      <w:pPr>
        <w:pStyle w:val="NormalWeb"/>
        <w:rPr>
          <w:rFonts w:asciiTheme="minorHAnsi" w:hAnsiTheme="minorHAnsi" w:cstheme="minorHAnsi"/>
          <w:b/>
          <w:bCs/>
          <w:color w:val="000000"/>
          <w:sz w:val="24"/>
          <w:szCs w:val="24"/>
        </w:rPr>
      </w:pPr>
    </w:p>
    <w:p w14:paraId="6F305306" w14:textId="77777777" w:rsidR="002600F7" w:rsidRPr="00A87905" w:rsidRDefault="002600F7" w:rsidP="00A87905">
      <w:pPr>
        <w:pStyle w:val="NormalWeb"/>
        <w:rPr>
          <w:rFonts w:asciiTheme="minorHAnsi" w:hAnsiTheme="minorHAnsi" w:cstheme="minorHAnsi"/>
          <w:b/>
          <w:bCs/>
          <w:color w:val="000000"/>
          <w:sz w:val="24"/>
          <w:szCs w:val="24"/>
        </w:rPr>
      </w:pPr>
    </w:p>
    <w:p w14:paraId="3484A700" w14:textId="2DA718FB" w:rsidR="00064FC8" w:rsidRPr="00A87905" w:rsidRDefault="00A87905" w:rsidP="00A87905">
      <w:pPr>
        <w:pStyle w:val="NormalWeb"/>
        <w:rPr>
          <w:rFonts w:asciiTheme="minorHAnsi" w:hAnsiTheme="minorHAnsi" w:cstheme="minorHAnsi"/>
          <w:b/>
          <w:bCs/>
          <w:color w:val="000000"/>
          <w:sz w:val="32"/>
          <w:szCs w:val="32"/>
        </w:rPr>
      </w:pPr>
      <w:r w:rsidRPr="00A87905">
        <w:rPr>
          <w:rFonts w:asciiTheme="minorHAnsi" w:hAnsiTheme="minorHAnsi" w:cstheme="minorHAnsi"/>
          <w:b/>
          <w:bCs/>
          <w:color w:val="000000"/>
          <w:sz w:val="32"/>
          <w:szCs w:val="32"/>
        </w:rPr>
        <w:t>Pain Control</w:t>
      </w:r>
    </w:p>
    <w:p w14:paraId="132296F4" w14:textId="041E1236" w:rsidR="00A87905" w:rsidRPr="00A87905" w:rsidRDefault="00A87905"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You will be prescribed a narcotic pain medication. You may take this as needed for the first few days following surgery. </w:t>
      </w:r>
    </w:p>
    <w:p w14:paraId="1A29ED2B" w14:textId="7E761578"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Tylenol may be taken </w:t>
      </w:r>
      <w:r w:rsidRPr="00A87905">
        <w:rPr>
          <w:rFonts w:asciiTheme="minorHAnsi" w:hAnsiTheme="minorHAnsi" w:cstheme="minorHAnsi"/>
          <w:b/>
          <w:bCs/>
          <w:i/>
          <w:iCs/>
          <w:color w:val="000000"/>
          <w:sz w:val="24"/>
          <w:szCs w:val="24"/>
        </w:rPr>
        <w:t>instead of</w:t>
      </w:r>
      <w:r w:rsidRPr="00A87905">
        <w:rPr>
          <w:rFonts w:asciiTheme="minorHAnsi" w:hAnsiTheme="minorHAnsi" w:cstheme="minorHAnsi"/>
          <w:color w:val="000000"/>
          <w:sz w:val="24"/>
          <w:szCs w:val="24"/>
        </w:rPr>
        <w:t xml:space="preserve"> your pain medication (if it is sufficient to control your pain). Avoid taking Tylenol in addition to pain medication as your medicine already has Tylenol as one of its components.</w:t>
      </w:r>
    </w:p>
    <w:p w14:paraId="1FFBC10D" w14:textId="77777777" w:rsidR="00A87905" w:rsidRPr="00A87905" w:rsidRDefault="00A87905" w:rsidP="00A87905">
      <w:pPr>
        <w:pStyle w:val="NormalWeb"/>
        <w:ind w:left="360"/>
        <w:rPr>
          <w:rFonts w:asciiTheme="minorHAnsi" w:hAnsiTheme="minorHAnsi" w:cstheme="minorHAnsi"/>
          <w:color w:val="000000"/>
          <w:sz w:val="24"/>
          <w:szCs w:val="24"/>
        </w:rPr>
      </w:pPr>
    </w:p>
    <w:p w14:paraId="611FCACB" w14:textId="4E034458" w:rsidR="00A87905" w:rsidRPr="00A87905" w:rsidRDefault="00A87905" w:rsidP="00A87905">
      <w:pPr>
        <w:pStyle w:val="NormalWeb"/>
        <w:rPr>
          <w:rFonts w:asciiTheme="minorHAnsi" w:hAnsiTheme="minorHAnsi" w:cstheme="minorHAnsi"/>
          <w:b/>
          <w:bCs/>
          <w:color w:val="000000"/>
          <w:sz w:val="32"/>
          <w:szCs w:val="32"/>
        </w:rPr>
      </w:pPr>
      <w:r w:rsidRPr="00A87905">
        <w:rPr>
          <w:rFonts w:asciiTheme="minorHAnsi" w:hAnsiTheme="minorHAnsi" w:cstheme="minorHAnsi"/>
          <w:b/>
          <w:bCs/>
          <w:color w:val="000000"/>
          <w:sz w:val="32"/>
          <w:szCs w:val="32"/>
        </w:rPr>
        <w:t>Post-Operative Care</w:t>
      </w:r>
    </w:p>
    <w:p w14:paraId="6E61C200" w14:textId="0C0A49DB" w:rsidR="00A87905" w:rsidRPr="00A87905" w:rsidRDefault="00A87905"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S</w:t>
      </w:r>
      <w:r w:rsidRPr="00A87905">
        <w:rPr>
          <w:rFonts w:asciiTheme="minorHAnsi" w:hAnsiTheme="minorHAnsi" w:cstheme="minorHAnsi"/>
          <w:color w:val="000000"/>
          <w:sz w:val="24"/>
          <w:szCs w:val="24"/>
        </w:rPr>
        <w:t>tart your nasal irrigations the day after surgery.</w:t>
      </w:r>
    </w:p>
    <w:p w14:paraId="498B5EDC" w14:textId="2CB2B0CB" w:rsidR="00064FC8" w:rsidRDefault="00064FC8" w:rsidP="002600F7">
      <w:pPr>
        <w:pStyle w:val="NormalWeb"/>
        <w:numPr>
          <w:ilvl w:val="1"/>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These irrigations must be performed twice a </w:t>
      </w:r>
      <w:proofErr w:type="gramStart"/>
      <w:r w:rsidRPr="00A87905">
        <w:rPr>
          <w:rFonts w:asciiTheme="minorHAnsi" w:hAnsiTheme="minorHAnsi" w:cstheme="minorHAnsi"/>
          <w:color w:val="000000"/>
          <w:sz w:val="24"/>
          <w:szCs w:val="24"/>
        </w:rPr>
        <w:t>day,</w:t>
      </w:r>
      <w:proofErr w:type="gramEnd"/>
      <w:r w:rsidRPr="00A87905">
        <w:rPr>
          <w:rFonts w:asciiTheme="minorHAnsi" w:hAnsiTheme="minorHAnsi" w:cstheme="minorHAnsi"/>
          <w:color w:val="000000"/>
          <w:sz w:val="24"/>
          <w:szCs w:val="24"/>
        </w:rPr>
        <w:t xml:space="preserve"> however it does not hurt to perform them more frequently. This is essential to the healing process. It removes the crusts that form as the nasal tissue heals and prevents scarring within the nose. Please see the following page for specific instructions.</w:t>
      </w:r>
    </w:p>
    <w:p w14:paraId="5E352C71" w14:textId="5805C804" w:rsidR="002600F7" w:rsidRPr="00A87905" w:rsidRDefault="002600F7" w:rsidP="002600F7">
      <w:pPr>
        <w:pStyle w:val="NormalWeb"/>
        <w:numPr>
          <w:ilvl w:val="0"/>
          <w:numId w:val="4"/>
        </w:numPr>
        <w:rPr>
          <w:rFonts w:asciiTheme="minorHAnsi" w:hAnsiTheme="minorHAnsi" w:cstheme="minorHAnsi"/>
          <w:color w:val="000000"/>
          <w:sz w:val="24"/>
          <w:szCs w:val="24"/>
        </w:rPr>
      </w:pPr>
      <w:r>
        <w:rPr>
          <w:rFonts w:asciiTheme="minorHAnsi" w:hAnsiTheme="minorHAnsi" w:cstheme="minorHAnsi"/>
          <w:color w:val="000000"/>
          <w:sz w:val="24"/>
          <w:szCs w:val="24"/>
        </w:rPr>
        <w:t>If some of the packing begins to fall out of the nose, don’t panic. Call the office or On Call Doctor for instructions.</w:t>
      </w:r>
    </w:p>
    <w:p w14:paraId="02C30A33" w14:textId="1E4B8082" w:rsidR="00064FC8" w:rsidRPr="00A87905" w:rsidRDefault="00A87905"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C</w:t>
      </w:r>
      <w:r w:rsidR="00064FC8" w:rsidRPr="00A87905">
        <w:rPr>
          <w:rFonts w:asciiTheme="minorHAnsi" w:hAnsiTheme="minorHAnsi" w:cstheme="minorHAnsi"/>
          <w:color w:val="000000"/>
          <w:sz w:val="24"/>
          <w:szCs w:val="24"/>
        </w:rPr>
        <w:t>ough and sneeze with your mouth open.</w:t>
      </w:r>
    </w:p>
    <w:p w14:paraId="67C296BA" w14:textId="2BEE0A76" w:rsidR="00A87905" w:rsidRPr="00A87905" w:rsidRDefault="00A87905"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You may eat a regular diet or whatever you tolerate best</w:t>
      </w:r>
      <w:r w:rsidR="002600F7">
        <w:rPr>
          <w:rFonts w:asciiTheme="minorHAnsi" w:hAnsiTheme="minorHAnsi" w:cstheme="minorHAnsi"/>
          <w:color w:val="000000"/>
          <w:sz w:val="24"/>
          <w:szCs w:val="24"/>
        </w:rPr>
        <w:t>.</w:t>
      </w:r>
    </w:p>
    <w:p w14:paraId="540DCFF3" w14:textId="4BF3311E"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DO NOT perform any heavy lifting (nothing greater than 15 </w:t>
      </w:r>
      <w:proofErr w:type="spellStart"/>
      <w:r w:rsidRPr="00A87905">
        <w:rPr>
          <w:rFonts w:asciiTheme="minorHAnsi" w:hAnsiTheme="minorHAnsi" w:cstheme="minorHAnsi"/>
          <w:color w:val="000000"/>
          <w:sz w:val="24"/>
          <w:szCs w:val="24"/>
        </w:rPr>
        <w:t>lbs</w:t>
      </w:r>
      <w:proofErr w:type="spellEnd"/>
      <w:r w:rsidR="00A87905" w:rsidRPr="00A87905">
        <w:rPr>
          <w:rFonts w:asciiTheme="minorHAnsi" w:hAnsiTheme="minorHAnsi" w:cstheme="minorHAnsi"/>
          <w:color w:val="000000"/>
          <w:sz w:val="24"/>
          <w:szCs w:val="24"/>
        </w:rPr>
        <w:t xml:space="preserve"> or 1 gallon of milk</w:t>
      </w:r>
      <w:r w:rsidRPr="00A87905">
        <w:rPr>
          <w:rFonts w:asciiTheme="minorHAnsi" w:hAnsiTheme="minorHAnsi" w:cstheme="minorHAnsi"/>
          <w:color w:val="000000"/>
          <w:sz w:val="24"/>
          <w:szCs w:val="24"/>
        </w:rPr>
        <w:t>), bending</w:t>
      </w:r>
      <w:r w:rsidR="00A87905" w:rsidRPr="00A87905">
        <w:rPr>
          <w:rFonts w:asciiTheme="minorHAnsi" w:hAnsiTheme="minorHAnsi" w:cstheme="minorHAnsi"/>
          <w:color w:val="000000"/>
          <w:sz w:val="24"/>
          <w:szCs w:val="24"/>
        </w:rPr>
        <w:t xml:space="preserve"> or </w:t>
      </w:r>
      <w:r w:rsidRPr="00A87905">
        <w:rPr>
          <w:rFonts w:asciiTheme="minorHAnsi" w:hAnsiTheme="minorHAnsi" w:cstheme="minorHAnsi"/>
          <w:color w:val="000000"/>
          <w:sz w:val="24"/>
          <w:szCs w:val="24"/>
        </w:rPr>
        <w:t>straining.</w:t>
      </w:r>
    </w:p>
    <w:p w14:paraId="30EF7E89" w14:textId="66141F51"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DO NOT blow your nose or pick at your nose for at least 2 weeks</w:t>
      </w:r>
      <w:r w:rsidR="002600F7">
        <w:rPr>
          <w:rFonts w:asciiTheme="minorHAnsi" w:hAnsiTheme="minorHAnsi" w:cstheme="minorHAnsi"/>
          <w:color w:val="000000"/>
          <w:sz w:val="24"/>
          <w:szCs w:val="24"/>
        </w:rPr>
        <w:t>.</w:t>
      </w:r>
    </w:p>
    <w:p w14:paraId="6ED61EC4" w14:textId="4B6DD69B"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DO NOT take aspirin or aspirin containing medications (Advil, Motrin, or any other NSAIDS)</w:t>
      </w:r>
      <w:r w:rsidR="002600F7">
        <w:rPr>
          <w:rFonts w:asciiTheme="minorHAnsi" w:hAnsiTheme="minorHAnsi" w:cstheme="minorHAnsi"/>
          <w:color w:val="000000"/>
          <w:sz w:val="24"/>
          <w:szCs w:val="24"/>
        </w:rPr>
        <w:t>.</w:t>
      </w:r>
    </w:p>
    <w:p w14:paraId="27672C9B" w14:textId="2D024716"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DO NOT fly without your doctor's clearance for 3-5 days after surgery</w:t>
      </w:r>
      <w:r w:rsidR="002600F7">
        <w:rPr>
          <w:rFonts w:asciiTheme="minorHAnsi" w:hAnsiTheme="minorHAnsi" w:cstheme="minorHAnsi"/>
          <w:color w:val="000000"/>
          <w:sz w:val="24"/>
          <w:szCs w:val="24"/>
        </w:rPr>
        <w:t>.</w:t>
      </w:r>
    </w:p>
    <w:p w14:paraId="0A8000F5" w14:textId="77777777" w:rsidR="00A87905" w:rsidRPr="00A87905" w:rsidRDefault="00A87905" w:rsidP="00A87905">
      <w:pPr>
        <w:pStyle w:val="NormalWeb"/>
        <w:rPr>
          <w:rFonts w:asciiTheme="minorHAnsi" w:hAnsiTheme="minorHAnsi" w:cstheme="minorHAnsi"/>
          <w:color w:val="000000"/>
          <w:sz w:val="24"/>
          <w:szCs w:val="24"/>
        </w:rPr>
      </w:pPr>
    </w:p>
    <w:p w14:paraId="1FDEF85A" w14:textId="4820A8BD" w:rsidR="00064FC8" w:rsidRPr="00A87905" w:rsidRDefault="00064FC8" w:rsidP="002600F7">
      <w:pPr>
        <w:pStyle w:val="NormalWeb"/>
        <w:rPr>
          <w:rFonts w:asciiTheme="minorHAnsi" w:hAnsiTheme="minorHAnsi" w:cstheme="minorHAnsi"/>
          <w:b/>
          <w:bCs/>
          <w:color w:val="000000"/>
          <w:sz w:val="24"/>
          <w:szCs w:val="24"/>
        </w:rPr>
      </w:pPr>
    </w:p>
    <w:p w14:paraId="47EA47F2" w14:textId="27F63639" w:rsidR="00064FC8" w:rsidRPr="00A87905" w:rsidRDefault="00064FC8" w:rsidP="00A87905">
      <w:pPr>
        <w:pStyle w:val="NormalWeb"/>
        <w:ind w:left="360"/>
        <w:rPr>
          <w:rFonts w:asciiTheme="minorHAnsi" w:hAnsiTheme="minorHAnsi" w:cstheme="minorHAnsi"/>
          <w:b/>
          <w:bCs/>
          <w:color w:val="000000"/>
          <w:sz w:val="24"/>
          <w:szCs w:val="24"/>
        </w:rPr>
      </w:pPr>
    </w:p>
    <w:p w14:paraId="01D6F20C" w14:textId="77777777" w:rsidR="00064FC8" w:rsidRPr="00A87905" w:rsidRDefault="00064FC8" w:rsidP="00A87905">
      <w:pPr>
        <w:pStyle w:val="NormalWeb"/>
        <w:ind w:left="360"/>
        <w:rPr>
          <w:rFonts w:asciiTheme="minorHAnsi" w:hAnsiTheme="minorHAnsi" w:cstheme="minorHAnsi"/>
          <w:b/>
          <w:bCs/>
          <w:color w:val="000000"/>
          <w:sz w:val="24"/>
          <w:szCs w:val="24"/>
        </w:rPr>
      </w:pPr>
      <w:r w:rsidRPr="00A87905">
        <w:rPr>
          <w:rFonts w:asciiTheme="minorHAnsi" w:eastAsia="Yu Gothic" w:hAnsiTheme="minorHAnsi" w:cstheme="minorHAnsi"/>
          <w:b/>
          <w:bCs/>
          <w:color w:val="000000"/>
          <w:sz w:val="24"/>
          <w:szCs w:val="24"/>
        </w:rPr>
        <w:t xml:space="preserve">　</w:t>
      </w:r>
    </w:p>
    <w:p w14:paraId="0EB9C8DD"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37E804AF"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72E36C4C"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3D066E5A"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1457BC5F"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77FE753D"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1B2CC127" w14:textId="3C4E0C31" w:rsidR="00A87905" w:rsidRDefault="00A87905" w:rsidP="00A87905">
      <w:pPr>
        <w:pStyle w:val="NormalWeb"/>
        <w:ind w:left="360"/>
        <w:rPr>
          <w:rFonts w:asciiTheme="minorHAnsi" w:hAnsiTheme="minorHAnsi" w:cstheme="minorHAnsi"/>
          <w:b/>
          <w:bCs/>
          <w:color w:val="000000"/>
          <w:sz w:val="24"/>
          <w:szCs w:val="24"/>
        </w:rPr>
      </w:pPr>
    </w:p>
    <w:p w14:paraId="193678BD" w14:textId="59C2A255" w:rsidR="002600F7" w:rsidRDefault="002600F7" w:rsidP="00A87905">
      <w:pPr>
        <w:pStyle w:val="NormalWeb"/>
        <w:ind w:left="360"/>
        <w:rPr>
          <w:rFonts w:asciiTheme="minorHAnsi" w:hAnsiTheme="minorHAnsi" w:cstheme="minorHAnsi"/>
          <w:b/>
          <w:bCs/>
          <w:color w:val="000000"/>
          <w:sz w:val="24"/>
          <w:szCs w:val="24"/>
        </w:rPr>
      </w:pPr>
    </w:p>
    <w:p w14:paraId="1ADA6F26" w14:textId="48E6B73B" w:rsidR="002600F7" w:rsidRDefault="002600F7" w:rsidP="00A87905">
      <w:pPr>
        <w:pStyle w:val="NormalWeb"/>
        <w:ind w:left="360"/>
        <w:rPr>
          <w:rFonts w:asciiTheme="minorHAnsi" w:hAnsiTheme="minorHAnsi" w:cstheme="minorHAnsi"/>
          <w:b/>
          <w:bCs/>
          <w:color w:val="000000"/>
          <w:sz w:val="24"/>
          <w:szCs w:val="24"/>
        </w:rPr>
      </w:pPr>
    </w:p>
    <w:p w14:paraId="561035A3" w14:textId="77777777" w:rsidR="002600F7" w:rsidRPr="00A87905" w:rsidRDefault="002600F7" w:rsidP="00A87905">
      <w:pPr>
        <w:pStyle w:val="NormalWeb"/>
        <w:ind w:left="360"/>
        <w:rPr>
          <w:rFonts w:asciiTheme="minorHAnsi" w:hAnsiTheme="minorHAnsi" w:cstheme="minorHAnsi"/>
          <w:b/>
          <w:bCs/>
          <w:color w:val="000000"/>
          <w:sz w:val="24"/>
          <w:szCs w:val="24"/>
        </w:rPr>
      </w:pPr>
    </w:p>
    <w:p w14:paraId="104A1D72"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062A9F6B"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260D64DF" w14:textId="77777777" w:rsidR="00A87905" w:rsidRPr="00A87905" w:rsidRDefault="00A87905" w:rsidP="00A87905">
      <w:pPr>
        <w:pStyle w:val="NormalWeb"/>
        <w:ind w:left="360"/>
        <w:rPr>
          <w:rFonts w:asciiTheme="minorHAnsi" w:hAnsiTheme="minorHAnsi" w:cstheme="minorHAnsi"/>
          <w:b/>
          <w:bCs/>
          <w:color w:val="000000"/>
          <w:sz w:val="24"/>
          <w:szCs w:val="24"/>
        </w:rPr>
      </w:pPr>
    </w:p>
    <w:p w14:paraId="2E1075C0" w14:textId="2C32705D" w:rsidR="00064FC8" w:rsidRPr="002600F7" w:rsidRDefault="00064FC8" w:rsidP="002600F7">
      <w:pPr>
        <w:pStyle w:val="NormalWeb"/>
        <w:rPr>
          <w:rFonts w:asciiTheme="minorHAnsi" w:hAnsiTheme="minorHAnsi" w:cstheme="minorHAnsi"/>
          <w:b/>
          <w:bCs/>
          <w:color w:val="000000"/>
          <w:sz w:val="32"/>
          <w:szCs w:val="32"/>
        </w:rPr>
      </w:pPr>
      <w:r w:rsidRPr="002600F7">
        <w:rPr>
          <w:rFonts w:asciiTheme="minorHAnsi" w:hAnsiTheme="minorHAnsi" w:cstheme="minorHAnsi"/>
          <w:b/>
          <w:bCs/>
          <w:color w:val="000000"/>
          <w:sz w:val="32"/>
          <w:szCs w:val="32"/>
        </w:rPr>
        <w:t>NASAL/SINUS IRRIGATIONS</w:t>
      </w:r>
    </w:p>
    <w:p w14:paraId="488213DA" w14:textId="77777777"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It is required that you wash out your nose and sinus cavities with a saline solution. This is good in the post-operative period to flush out pus, crusts, and debris. In the long term, this is also used to mechanically wash out infections.</w:t>
      </w:r>
    </w:p>
    <w:p w14:paraId="41407F84" w14:textId="3F549957" w:rsidR="00064FC8" w:rsidRPr="00A87905" w:rsidRDefault="002600F7" w:rsidP="00A87905">
      <w:pPr>
        <w:pStyle w:val="NormalWeb"/>
        <w:numPr>
          <w:ilvl w:val="0"/>
          <w:numId w:val="4"/>
        </w:numPr>
        <w:rPr>
          <w:rFonts w:asciiTheme="minorHAnsi" w:hAnsiTheme="minorHAnsi" w:cstheme="minorHAnsi"/>
          <w:color w:val="000000"/>
          <w:sz w:val="24"/>
          <w:szCs w:val="24"/>
        </w:rPr>
      </w:pPr>
      <w:r>
        <w:rPr>
          <w:rFonts w:asciiTheme="minorHAnsi" w:hAnsiTheme="minorHAnsi" w:cstheme="minorHAnsi"/>
          <w:color w:val="000000"/>
          <w:sz w:val="24"/>
          <w:szCs w:val="24"/>
        </w:rPr>
        <w:t>You</w:t>
      </w:r>
      <w:r w:rsidR="00064FC8" w:rsidRPr="00A87905">
        <w:rPr>
          <w:rFonts w:asciiTheme="minorHAnsi" w:hAnsiTheme="minorHAnsi" w:cstheme="minorHAnsi"/>
          <w:color w:val="000000"/>
          <w:sz w:val="24"/>
          <w:szCs w:val="24"/>
        </w:rPr>
        <w:t xml:space="preserve"> may also </w:t>
      </w:r>
      <w:r>
        <w:rPr>
          <w:rFonts w:asciiTheme="minorHAnsi" w:hAnsiTheme="minorHAnsi" w:cstheme="minorHAnsi"/>
          <w:color w:val="000000"/>
          <w:sz w:val="24"/>
          <w:szCs w:val="24"/>
        </w:rPr>
        <w:t xml:space="preserve">be </w:t>
      </w:r>
      <w:r w:rsidR="00064FC8" w:rsidRPr="00A87905">
        <w:rPr>
          <w:rFonts w:asciiTheme="minorHAnsi" w:hAnsiTheme="minorHAnsi" w:cstheme="minorHAnsi"/>
          <w:color w:val="000000"/>
          <w:sz w:val="24"/>
          <w:szCs w:val="24"/>
        </w:rPr>
        <w:t>prescribe</w:t>
      </w:r>
      <w:r>
        <w:rPr>
          <w:rFonts w:asciiTheme="minorHAnsi" w:hAnsiTheme="minorHAnsi" w:cstheme="minorHAnsi"/>
          <w:color w:val="000000"/>
          <w:sz w:val="24"/>
          <w:szCs w:val="24"/>
        </w:rPr>
        <w:t>d</w:t>
      </w:r>
      <w:r w:rsidR="00064FC8" w:rsidRPr="00A87905">
        <w:rPr>
          <w:rFonts w:asciiTheme="minorHAnsi" w:hAnsiTheme="minorHAnsi" w:cstheme="minorHAnsi"/>
          <w:color w:val="000000"/>
          <w:sz w:val="24"/>
          <w:szCs w:val="24"/>
        </w:rPr>
        <w:t xml:space="preserve"> steroids and antibiotics to go into the bottle additionally. They will be</w:t>
      </w:r>
      <w:r>
        <w:rPr>
          <w:rFonts w:asciiTheme="minorHAnsi" w:hAnsiTheme="minorHAnsi" w:cstheme="minorHAnsi"/>
          <w:color w:val="000000"/>
          <w:sz w:val="24"/>
          <w:szCs w:val="24"/>
        </w:rPr>
        <w:t xml:space="preserve"> given to you in clinic or</w:t>
      </w:r>
      <w:r w:rsidR="00064FC8" w:rsidRPr="00A87905">
        <w:rPr>
          <w:rFonts w:asciiTheme="minorHAnsi" w:hAnsiTheme="minorHAnsi" w:cstheme="minorHAnsi"/>
          <w:color w:val="000000"/>
          <w:sz w:val="24"/>
          <w:szCs w:val="24"/>
        </w:rPr>
        <w:t xml:space="preserve"> sent to you in the mail</w:t>
      </w:r>
      <w:r>
        <w:rPr>
          <w:rFonts w:asciiTheme="minorHAnsi" w:hAnsiTheme="minorHAnsi" w:cstheme="minorHAnsi"/>
          <w:color w:val="000000"/>
          <w:sz w:val="24"/>
          <w:szCs w:val="24"/>
        </w:rPr>
        <w:t>.</w:t>
      </w:r>
      <w:r w:rsidR="00064FC8" w:rsidRPr="00A87905">
        <w:rPr>
          <w:rFonts w:asciiTheme="minorHAnsi" w:hAnsiTheme="minorHAnsi" w:cstheme="minorHAnsi"/>
          <w:color w:val="000000"/>
          <w:sz w:val="24"/>
          <w:szCs w:val="24"/>
        </w:rPr>
        <w:t xml:space="preserve"> </w:t>
      </w:r>
      <w:r>
        <w:rPr>
          <w:rFonts w:asciiTheme="minorHAnsi" w:hAnsiTheme="minorHAnsi" w:cstheme="minorHAnsi"/>
          <w:color w:val="000000"/>
          <w:sz w:val="24"/>
          <w:szCs w:val="24"/>
        </w:rPr>
        <w:t>P</w:t>
      </w:r>
      <w:r w:rsidR="00064FC8" w:rsidRPr="00A87905">
        <w:rPr>
          <w:rFonts w:asciiTheme="minorHAnsi" w:hAnsiTheme="minorHAnsi" w:cstheme="minorHAnsi"/>
          <w:color w:val="000000"/>
          <w:sz w:val="24"/>
          <w:szCs w:val="24"/>
        </w:rPr>
        <w:t>lease follow the directions on adding the medication into the rinse.</w:t>
      </w:r>
    </w:p>
    <w:p w14:paraId="6268C551" w14:textId="22DA4518" w:rsidR="00064FC8"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There are a number of different saline solutions for nasal irrigations on the market, including </w:t>
      </w:r>
      <w:proofErr w:type="spellStart"/>
      <w:r w:rsidRPr="00A87905">
        <w:rPr>
          <w:rFonts w:asciiTheme="minorHAnsi" w:hAnsiTheme="minorHAnsi" w:cstheme="minorHAnsi"/>
          <w:color w:val="000000"/>
          <w:sz w:val="24"/>
          <w:szCs w:val="24"/>
        </w:rPr>
        <w:t>NeilMed</w:t>
      </w:r>
      <w:proofErr w:type="spellEnd"/>
      <w:r w:rsidRPr="00A87905">
        <w:rPr>
          <w:rFonts w:asciiTheme="minorHAnsi" w:hAnsiTheme="minorHAnsi" w:cstheme="minorHAnsi"/>
          <w:b/>
          <w:bCs/>
          <w:color w:val="000000"/>
          <w:sz w:val="24"/>
          <w:szCs w:val="24"/>
        </w:rPr>
        <w:t xml:space="preserve">™ </w:t>
      </w:r>
      <w:r w:rsidRPr="00A87905">
        <w:rPr>
          <w:rFonts w:asciiTheme="minorHAnsi" w:hAnsiTheme="minorHAnsi" w:cstheme="minorHAnsi"/>
          <w:color w:val="000000"/>
          <w:sz w:val="24"/>
          <w:szCs w:val="24"/>
        </w:rPr>
        <w:t xml:space="preserve">Sinus Rinse, the </w:t>
      </w:r>
      <w:proofErr w:type="spellStart"/>
      <w:r w:rsidRPr="00A87905">
        <w:rPr>
          <w:rFonts w:asciiTheme="minorHAnsi" w:hAnsiTheme="minorHAnsi" w:cstheme="minorHAnsi"/>
          <w:color w:val="000000"/>
          <w:sz w:val="24"/>
          <w:szCs w:val="24"/>
        </w:rPr>
        <w:t>Neti</w:t>
      </w:r>
      <w:proofErr w:type="spellEnd"/>
      <w:r w:rsidRPr="00A87905">
        <w:rPr>
          <w:rFonts w:asciiTheme="minorHAnsi" w:hAnsiTheme="minorHAnsi" w:cstheme="minorHAnsi"/>
          <w:color w:val="000000"/>
          <w:sz w:val="24"/>
          <w:szCs w:val="24"/>
        </w:rPr>
        <w:t xml:space="preserve"> pot, and Simply Saline. These saline preparations are for patient convenience and are inexpensive, but the cheapest method is to make your own "home brew". </w:t>
      </w:r>
    </w:p>
    <w:p w14:paraId="2A996C68" w14:textId="77777777" w:rsidR="002600F7" w:rsidRPr="00A87905" w:rsidRDefault="002600F7" w:rsidP="002600F7">
      <w:pPr>
        <w:pStyle w:val="NormalWeb"/>
        <w:ind w:left="360"/>
        <w:rPr>
          <w:rFonts w:asciiTheme="minorHAnsi" w:hAnsiTheme="minorHAnsi" w:cstheme="minorHAnsi"/>
          <w:color w:val="000000"/>
          <w:sz w:val="24"/>
          <w:szCs w:val="24"/>
        </w:rPr>
      </w:pPr>
    </w:p>
    <w:p w14:paraId="68669083" w14:textId="77777777" w:rsidR="00064FC8" w:rsidRPr="00A87905" w:rsidRDefault="00064FC8" w:rsidP="002600F7">
      <w:pPr>
        <w:pStyle w:val="NormalWeb"/>
        <w:rPr>
          <w:rFonts w:asciiTheme="minorHAnsi" w:hAnsiTheme="minorHAnsi" w:cstheme="minorHAnsi"/>
          <w:b/>
          <w:bCs/>
          <w:color w:val="000000"/>
          <w:sz w:val="24"/>
          <w:szCs w:val="24"/>
        </w:rPr>
      </w:pPr>
      <w:r w:rsidRPr="00A87905">
        <w:rPr>
          <w:rFonts w:asciiTheme="minorHAnsi" w:hAnsiTheme="minorHAnsi" w:cstheme="minorHAnsi"/>
          <w:b/>
          <w:bCs/>
          <w:color w:val="000000"/>
          <w:sz w:val="24"/>
          <w:szCs w:val="24"/>
        </w:rPr>
        <w:t>"HOME BREW" RECIPE:</w:t>
      </w:r>
    </w:p>
    <w:p w14:paraId="41C2D47F" w14:textId="23AE6500"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1 quart boiled or distilled </w:t>
      </w:r>
      <w:r w:rsidR="002600F7">
        <w:rPr>
          <w:rFonts w:asciiTheme="minorHAnsi" w:hAnsiTheme="minorHAnsi" w:cstheme="minorHAnsi"/>
          <w:color w:val="000000"/>
          <w:sz w:val="24"/>
          <w:szCs w:val="24"/>
        </w:rPr>
        <w:t>water. (If boiled, allow to com</w:t>
      </w:r>
      <w:bookmarkStart w:id="0" w:name="_GoBack"/>
      <w:bookmarkEnd w:id="0"/>
      <w:r w:rsidR="002600F7">
        <w:rPr>
          <w:rFonts w:asciiTheme="minorHAnsi" w:hAnsiTheme="minorHAnsi" w:cstheme="minorHAnsi"/>
          <w:color w:val="000000"/>
          <w:sz w:val="24"/>
          <w:szCs w:val="24"/>
        </w:rPr>
        <w:t>e back to room temperature)</w:t>
      </w:r>
    </w:p>
    <w:p w14:paraId="6A5EDCFB" w14:textId="77777777"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1 teaspoon canning/pickling/kosher salt (non-iodized)</w:t>
      </w:r>
    </w:p>
    <w:p w14:paraId="54508903" w14:textId="77777777" w:rsidR="00064FC8" w:rsidRPr="00A87905" w:rsidRDefault="00064FC8" w:rsidP="00A87905">
      <w:pPr>
        <w:pStyle w:val="NormalWeb"/>
        <w:numPr>
          <w:ilvl w:val="0"/>
          <w:numId w:val="4"/>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1 teaspoon baking soda</w:t>
      </w:r>
    </w:p>
    <w:p w14:paraId="75333B4B" w14:textId="77777777" w:rsidR="002600F7" w:rsidRDefault="002600F7" w:rsidP="002600F7">
      <w:pPr>
        <w:pStyle w:val="NormalWeb"/>
        <w:ind w:left="360"/>
        <w:rPr>
          <w:rFonts w:asciiTheme="minorHAnsi" w:hAnsiTheme="minorHAnsi" w:cstheme="minorHAnsi"/>
          <w:color w:val="000000"/>
          <w:sz w:val="24"/>
          <w:szCs w:val="24"/>
        </w:rPr>
      </w:pPr>
    </w:p>
    <w:p w14:paraId="30A50D49" w14:textId="2D61AC43" w:rsidR="00064FC8" w:rsidRPr="00A87905" w:rsidRDefault="00064FC8" w:rsidP="002600F7">
      <w:pPr>
        <w:pStyle w:val="NormalWeb"/>
        <w:numPr>
          <w:ilvl w:val="0"/>
          <w:numId w:val="6"/>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Mix and irrigate the nose with 60cc of the above solution on each side </w:t>
      </w:r>
      <w:r w:rsidRPr="00A87905">
        <w:rPr>
          <w:rFonts w:asciiTheme="minorHAnsi" w:hAnsiTheme="minorHAnsi" w:cstheme="minorHAnsi"/>
          <w:b/>
          <w:bCs/>
          <w:color w:val="000000"/>
          <w:sz w:val="24"/>
          <w:szCs w:val="24"/>
        </w:rPr>
        <w:t xml:space="preserve">2 times a day </w:t>
      </w:r>
      <w:r w:rsidRPr="00A87905">
        <w:rPr>
          <w:rFonts w:asciiTheme="minorHAnsi" w:hAnsiTheme="minorHAnsi" w:cstheme="minorHAnsi"/>
          <w:color w:val="000000"/>
          <w:sz w:val="24"/>
          <w:szCs w:val="24"/>
        </w:rPr>
        <w:t xml:space="preserve">(at least). A baby bulb syringe is effective, but they are difficult to clean and can lead to a contamination risk if using the same syringe for more than three days. The </w:t>
      </w:r>
      <w:proofErr w:type="spellStart"/>
      <w:r w:rsidRPr="00A87905">
        <w:rPr>
          <w:rFonts w:asciiTheme="minorHAnsi" w:hAnsiTheme="minorHAnsi" w:cstheme="minorHAnsi"/>
          <w:color w:val="000000"/>
          <w:sz w:val="24"/>
          <w:szCs w:val="24"/>
        </w:rPr>
        <w:t>NeilMed</w:t>
      </w:r>
      <w:proofErr w:type="spellEnd"/>
      <w:r w:rsidRPr="00A87905">
        <w:rPr>
          <w:rFonts w:asciiTheme="minorHAnsi" w:hAnsiTheme="minorHAnsi" w:cstheme="minorHAnsi"/>
          <w:b/>
          <w:bCs/>
          <w:color w:val="000000"/>
          <w:sz w:val="24"/>
          <w:szCs w:val="24"/>
        </w:rPr>
        <w:t xml:space="preserve">™ </w:t>
      </w:r>
      <w:r w:rsidRPr="00A87905">
        <w:rPr>
          <w:rFonts w:asciiTheme="minorHAnsi" w:hAnsiTheme="minorHAnsi" w:cstheme="minorHAnsi"/>
          <w:color w:val="000000"/>
          <w:sz w:val="24"/>
          <w:szCs w:val="24"/>
        </w:rPr>
        <w:t>Sinus Rinse bottle is easy to clean with soap and water.</w:t>
      </w:r>
    </w:p>
    <w:p w14:paraId="46FB7127" w14:textId="6736B56B" w:rsidR="00064FC8" w:rsidRPr="00A87905" w:rsidRDefault="00064FC8" w:rsidP="002600F7">
      <w:pPr>
        <w:pStyle w:val="NormalWeb"/>
        <w:numPr>
          <w:ilvl w:val="0"/>
          <w:numId w:val="6"/>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While in the shower or leaning over a sink, aim the irrigation diagonally (away from the septum) and flush out your nose. The fluid will circulate in and out of your sinus cavities, coming back out your nose. Earn a gold star if you can get it to flush out your mouth! The irrigations help to clean the clots from your nose and prevent scarring after surgery.</w:t>
      </w:r>
    </w:p>
    <w:p w14:paraId="3730B185" w14:textId="77777777" w:rsidR="00064FC8" w:rsidRPr="00A87905" w:rsidRDefault="00064FC8" w:rsidP="002600F7">
      <w:pPr>
        <w:pStyle w:val="NormalWeb"/>
        <w:numPr>
          <w:ilvl w:val="0"/>
          <w:numId w:val="6"/>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 xml:space="preserve">If you experience ear pain while irrigating, this is likely due to irritation of the Eustachian tubes in the back of your nose. These tubes equalize the pressure in your ears. To minimize this discomfort, concentrate on opening your palate during the irrigation to allow the saline to flush out of your mouth. </w:t>
      </w:r>
    </w:p>
    <w:p w14:paraId="621718AD" w14:textId="1C1AB0BE" w:rsidR="00064FC8" w:rsidRPr="00A87905" w:rsidRDefault="00064FC8" w:rsidP="002600F7">
      <w:pPr>
        <w:pStyle w:val="NormalWeb"/>
        <w:numPr>
          <w:ilvl w:val="0"/>
          <w:numId w:val="6"/>
        </w:numPr>
        <w:rPr>
          <w:rFonts w:asciiTheme="minorHAnsi" w:hAnsiTheme="minorHAnsi" w:cstheme="minorHAnsi"/>
          <w:color w:val="000000"/>
          <w:sz w:val="24"/>
          <w:szCs w:val="24"/>
        </w:rPr>
      </w:pPr>
      <w:r w:rsidRPr="00A87905">
        <w:rPr>
          <w:rFonts w:asciiTheme="minorHAnsi" w:hAnsiTheme="minorHAnsi" w:cstheme="minorHAnsi"/>
          <w:color w:val="000000"/>
          <w:sz w:val="24"/>
          <w:szCs w:val="24"/>
        </w:rPr>
        <w:t>It may be convenient to mix larger quantities of the saline solution and store it in your refrigerator, warming up each day</w:t>
      </w:r>
      <w:r w:rsidR="000516BC">
        <w:rPr>
          <w:rFonts w:asciiTheme="minorHAnsi" w:hAnsiTheme="minorHAnsi" w:cstheme="minorHAnsi"/>
          <w:color w:val="000000"/>
          <w:sz w:val="24"/>
          <w:szCs w:val="24"/>
        </w:rPr>
        <w:t>’s</w:t>
      </w:r>
      <w:r w:rsidRPr="00A87905">
        <w:rPr>
          <w:rFonts w:asciiTheme="minorHAnsi" w:hAnsiTheme="minorHAnsi" w:cstheme="minorHAnsi"/>
          <w:color w:val="000000"/>
          <w:sz w:val="24"/>
          <w:szCs w:val="24"/>
        </w:rPr>
        <w:t xml:space="preserve"> supply prior to use. Consider buying one gallon of distilled water and adding 4 tsp of salt and 4 tsp of baking soda.</w:t>
      </w:r>
    </w:p>
    <w:p w14:paraId="2B1A8B20" w14:textId="77777777" w:rsidR="00064FC8" w:rsidRPr="00A87905" w:rsidRDefault="00064FC8" w:rsidP="002600F7">
      <w:pPr>
        <w:pStyle w:val="NormalWeb"/>
        <w:numPr>
          <w:ilvl w:val="0"/>
          <w:numId w:val="6"/>
        </w:numPr>
        <w:rPr>
          <w:rFonts w:asciiTheme="minorHAnsi" w:hAnsiTheme="minorHAnsi" w:cstheme="minorHAnsi"/>
          <w:color w:val="000000"/>
          <w:sz w:val="24"/>
          <w:szCs w:val="24"/>
        </w:rPr>
      </w:pPr>
      <w:r w:rsidRPr="00A87905">
        <w:rPr>
          <w:rFonts w:asciiTheme="minorHAnsi" w:hAnsiTheme="minorHAnsi" w:cstheme="minorHAnsi"/>
          <w:b/>
          <w:bCs/>
          <w:color w:val="000000"/>
          <w:sz w:val="24"/>
          <w:szCs w:val="24"/>
        </w:rPr>
        <w:t>It is imperative to keep your irrigation device as clean as possible!</w:t>
      </w:r>
      <w:r w:rsidRPr="00A87905">
        <w:rPr>
          <w:rFonts w:asciiTheme="minorHAnsi" w:hAnsiTheme="minorHAnsi" w:cstheme="minorHAnsi"/>
          <w:color w:val="000000"/>
          <w:sz w:val="24"/>
          <w:szCs w:val="24"/>
        </w:rPr>
        <w:t xml:space="preserve"> Wash out with soap and water after each use.</w:t>
      </w:r>
    </w:p>
    <w:p w14:paraId="65ECF0BD" w14:textId="09527A2F" w:rsidR="004C57F3" w:rsidRPr="00A87905" w:rsidRDefault="004C57F3" w:rsidP="004C57F3">
      <w:pPr>
        <w:rPr>
          <w:rFonts w:cstheme="minorHAnsi"/>
          <w:sz w:val="24"/>
          <w:szCs w:val="24"/>
        </w:rPr>
      </w:pPr>
    </w:p>
    <w:sectPr w:rsidR="004C57F3" w:rsidRPr="00A87905" w:rsidSect="006B6B5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35C78" w14:textId="77777777" w:rsidR="004E5CC9" w:rsidRDefault="004E5CC9" w:rsidP="004C57F3">
      <w:pPr>
        <w:spacing w:after="0" w:line="240" w:lineRule="auto"/>
      </w:pPr>
      <w:r>
        <w:separator/>
      </w:r>
    </w:p>
  </w:endnote>
  <w:endnote w:type="continuationSeparator" w:id="0">
    <w:p w14:paraId="3CD05988" w14:textId="77777777" w:rsidR="004E5CC9" w:rsidRDefault="004E5CC9" w:rsidP="004C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AF9D" w14:textId="77777777" w:rsidR="004E5CC9" w:rsidRDefault="004E5CC9" w:rsidP="004C57F3">
      <w:pPr>
        <w:spacing w:after="0" w:line="240" w:lineRule="auto"/>
      </w:pPr>
      <w:r>
        <w:separator/>
      </w:r>
    </w:p>
  </w:footnote>
  <w:footnote w:type="continuationSeparator" w:id="0">
    <w:p w14:paraId="059C6CF4" w14:textId="77777777" w:rsidR="004E5CC9" w:rsidRDefault="004E5CC9" w:rsidP="004C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88B0" w14:textId="68141C95" w:rsidR="004C57F3" w:rsidRDefault="004C57F3" w:rsidP="004C57F3">
    <w:pPr>
      <w:pStyle w:val="Header"/>
      <w:jc w:val="center"/>
    </w:pPr>
    <w:r w:rsidRPr="004C57F3">
      <w:rPr>
        <w:noProof/>
        <w:shd w:val="clear" w:color="auto" w:fill="8496B0" w:themeFill="text2" w:themeFillTint="99"/>
      </w:rPr>
      <w:drawing>
        <wp:inline distT="0" distB="0" distL="0" distR="0" wp14:anchorId="28A78BEE" wp14:editId="7B3E7374">
          <wp:extent cx="3836091"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67" cy="982300"/>
                  </a:xfrm>
                  <a:prstGeom prst="rect">
                    <a:avLst/>
                  </a:prstGeom>
                  <a:noFill/>
                  <a:ln>
                    <a:noFill/>
                  </a:ln>
                </pic:spPr>
              </pic:pic>
            </a:graphicData>
          </a:graphic>
        </wp:inline>
      </w:drawing>
    </w:r>
  </w:p>
  <w:p w14:paraId="66997321" w14:textId="25ED0FAA" w:rsidR="004C57F3" w:rsidRPr="004C57F3" w:rsidRDefault="004C57F3" w:rsidP="004C57F3">
    <w:pPr>
      <w:pStyle w:val="Header"/>
      <w:jc w:val="center"/>
      <w:rPr>
        <w:sz w:val="32"/>
        <w:szCs w:val="32"/>
      </w:rPr>
    </w:pPr>
    <w:proofErr w:type="spellStart"/>
    <w:r w:rsidRPr="004C57F3">
      <w:rPr>
        <w:sz w:val="32"/>
        <w:szCs w:val="32"/>
      </w:rPr>
      <w:t>Post Operative</w:t>
    </w:r>
    <w:proofErr w:type="spellEnd"/>
    <w:r w:rsidRPr="004C57F3">
      <w:rPr>
        <w:sz w:val="32"/>
        <w:szCs w:val="32"/>
      </w:rPr>
      <w:t xml:space="preserve"> Instructions</w:t>
    </w:r>
  </w:p>
  <w:p w14:paraId="13352370" w14:textId="77777777" w:rsidR="004C57F3" w:rsidRDefault="004C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49"/>
    <w:multiLevelType w:val="hybridMultilevel"/>
    <w:tmpl w:val="CF6C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15CA5"/>
    <w:multiLevelType w:val="hybridMultilevel"/>
    <w:tmpl w:val="07242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786B0D"/>
    <w:multiLevelType w:val="hybridMultilevel"/>
    <w:tmpl w:val="0AD4D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AF3A55"/>
    <w:multiLevelType w:val="hybridMultilevel"/>
    <w:tmpl w:val="4E3A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0F27CF"/>
    <w:multiLevelType w:val="hybridMultilevel"/>
    <w:tmpl w:val="9F9C9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F65486"/>
    <w:multiLevelType w:val="hybridMultilevel"/>
    <w:tmpl w:val="E6503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3"/>
    <w:rsid w:val="000516BC"/>
    <w:rsid w:val="00064FC8"/>
    <w:rsid w:val="002600F7"/>
    <w:rsid w:val="004C57F3"/>
    <w:rsid w:val="004E5CC9"/>
    <w:rsid w:val="006B6B53"/>
    <w:rsid w:val="00723B00"/>
    <w:rsid w:val="009802A8"/>
    <w:rsid w:val="00A026D7"/>
    <w:rsid w:val="00A87905"/>
    <w:rsid w:val="00AC4DDA"/>
    <w:rsid w:val="00B32B02"/>
    <w:rsid w:val="00BB218C"/>
    <w:rsid w:val="00BF62C6"/>
    <w:rsid w:val="00CA592D"/>
    <w:rsid w:val="00D40393"/>
    <w:rsid w:val="00F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57C"/>
  <w15:chartTrackingRefBased/>
  <w15:docId w15:val="{2D6DE4B4-B7DA-4E85-B921-F0AF5092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F3"/>
  </w:style>
  <w:style w:type="paragraph" w:styleId="Footer">
    <w:name w:val="footer"/>
    <w:basedOn w:val="Normal"/>
    <w:link w:val="FooterChar"/>
    <w:uiPriority w:val="99"/>
    <w:unhideWhenUsed/>
    <w:rsid w:val="004C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7F3"/>
  </w:style>
  <w:style w:type="paragraph" w:styleId="ListParagraph">
    <w:name w:val="List Paragraph"/>
    <w:basedOn w:val="Normal"/>
    <w:uiPriority w:val="34"/>
    <w:qFormat/>
    <w:rsid w:val="004C57F3"/>
    <w:pPr>
      <w:ind w:left="720"/>
      <w:contextualSpacing/>
    </w:pPr>
  </w:style>
  <w:style w:type="paragraph" w:styleId="NormalWeb">
    <w:name w:val="Normal (Web)"/>
    <w:basedOn w:val="Normal"/>
    <w:uiPriority w:val="99"/>
    <w:semiHidden/>
    <w:unhideWhenUsed/>
    <w:rsid w:val="00064FC8"/>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Fort</dc:creator>
  <cp:keywords/>
  <dc:description/>
  <cp:lastModifiedBy>Matthew Fort</cp:lastModifiedBy>
  <cp:revision>3</cp:revision>
  <cp:lastPrinted>2019-09-30T18:33:00Z</cp:lastPrinted>
  <dcterms:created xsi:type="dcterms:W3CDTF">2019-10-21T18:02:00Z</dcterms:created>
  <dcterms:modified xsi:type="dcterms:W3CDTF">2019-10-21T18:24:00Z</dcterms:modified>
</cp:coreProperties>
</file>