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DA74" w14:textId="3B0D899E" w:rsidR="003A5113" w:rsidRPr="000A67E7" w:rsidRDefault="003A5113" w:rsidP="003A51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  <w:r w:rsidRPr="000A67E7">
        <w:rPr>
          <w:rFonts w:ascii="Arial" w:hAnsi="Arial" w:cs="Arial"/>
          <w:b/>
        </w:rPr>
        <w:t>:</w:t>
      </w:r>
    </w:p>
    <w:p w14:paraId="5A24C3F1" w14:textId="7580F976" w:rsidR="003A5113" w:rsidRPr="003A5113" w:rsidRDefault="003A5113" w:rsidP="000A67E7">
      <w:pPr>
        <w:rPr>
          <w:rFonts w:ascii="Arial" w:hAnsi="Arial" w:cs="Arial"/>
        </w:rPr>
      </w:pPr>
      <w:r>
        <w:rPr>
          <w:rFonts w:ascii="Arial" w:hAnsi="Arial" w:cs="Arial"/>
        </w:rPr>
        <w:t>This position will be responsible for specialty referral management, referral coordination, and patient scheduling in support of Compassionate Family Medicine’s (CFM) physicians</w:t>
      </w:r>
      <w:r>
        <w:rPr>
          <w:rFonts w:ascii="Arial" w:hAnsi="Arial" w:cs="Arial"/>
        </w:rPr>
        <w:t>, providers and their patients.</w:t>
      </w:r>
    </w:p>
    <w:p w14:paraId="67671EEA" w14:textId="4C1198EE" w:rsidR="000A67E7" w:rsidRPr="000A67E7" w:rsidRDefault="000A67E7" w:rsidP="000A67E7">
      <w:pPr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>DUTIES AND RESPONSIBILITIES:</w:t>
      </w:r>
    </w:p>
    <w:p w14:paraId="25AA9B01" w14:textId="3CABC841" w:rsidR="000570CD" w:rsidRDefault="000570CD" w:rsidP="000A6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primary role of the Medical Referrals Specialist is to support CFM’s </w:t>
      </w:r>
      <w:r w:rsidR="008466B4">
        <w:rPr>
          <w:rFonts w:ascii="Arial" w:hAnsi="Arial" w:cs="Arial"/>
        </w:rPr>
        <w:t>physicians/providers</w:t>
      </w:r>
      <w:r>
        <w:rPr>
          <w:rFonts w:ascii="Arial" w:hAnsi="Arial" w:cs="Arial"/>
        </w:rPr>
        <w:t xml:space="preserve"> in their effort to manage patient specialty ref</w:t>
      </w:r>
      <w:r w:rsidR="008466B4">
        <w:rPr>
          <w:rFonts w:ascii="Arial" w:hAnsi="Arial" w:cs="Arial"/>
        </w:rPr>
        <w:t>errals</w:t>
      </w:r>
      <w:r>
        <w:rPr>
          <w:rFonts w:ascii="Arial" w:hAnsi="Arial" w:cs="Arial"/>
        </w:rPr>
        <w:t xml:space="preserve"> and to facilitate patient scheduling within the CFM’s selected specialty provider network</w:t>
      </w:r>
      <w:r w:rsidR="003A5113">
        <w:rPr>
          <w:rFonts w:ascii="Arial" w:hAnsi="Arial" w:cs="Arial"/>
        </w:rPr>
        <w:t xml:space="preserve"> and/or </w:t>
      </w:r>
      <w:r w:rsidR="008466B4">
        <w:rPr>
          <w:rFonts w:ascii="Arial" w:hAnsi="Arial" w:cs="Arial"/>
        </w:rPr>
        <w:t xml:space="preserve">list of local </w:t>
      </w:r>
      <w:r w:rsidR="00C46703">
        <w:rPr>
          <w:rFonts w:ascii="Arial" w:hAnsi="Arial" w:cs="Arial"/>
        </w:rPr>
        <w:t>community resource organizations.</w:t>
      </w:r>
      <w:r w:rsidR="003A5113">
        <w:rPr>
          <w:rFonts w:ascii="Arial" w:hAnsi="Arial" w:cs="Arial"/>
        </w:rPr>
        <w:t xml:space="preserve"> </w:t>
      </w:r>
    </w:p>
    <w:p w14:paraId="5EADF28A" w14:textId="35E7DC6D" w:rsidR="003A5113" w:rsidRDefault="003A5113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Receives incoming referral requests from CFMs physicians/providers.</w:t>
      </w:r>
    </w:p>
    <w:p w14:paraId="1B00167E" w14:textId="12D143D6" w:rsidR="003A5113" w:rsidRDefault="003A5113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Verifies eligibility and reviews patient demographics.</w:t>
      </w:r>
    </w:p>
    <w:p w14:paraId="1D7834C2" w14:textId="77777777" w:rsidR="00F44870" w:rsidRDefault="003A5113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Researches, investigates and develops an understanding and expertise regarding the ability of CFM’s </w:t>
      </w:r>
      <w:r w:rsidR="00F44870">
        <w:rPr>
          <w:rFonts w:ascii="Arial" w:eastAsiaTheme="minorHAnsi" w:hAnsi="Arial" w:cs="Arial"/>
          <w:sz w:val="22"/>
          <w:szCs w:val="22"/>
        </w:rPr>
        <w:t>specialty provider network and how they meet the needs of CFM’s patients with specialty referrals requests.</w:t>
      </w:r>
    </w:p>
    <w:p w14:paraId="090F9A7A" w14:textId="77777777" w:rsidR="00F44870" w:rsidRDefault="00F44870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Engages patients by telephone to discuss referral requests and appointment needs when necessary.</w:t>
      </w:r>
    </w:p>
    <w:p w14:paraId="46DAF076" w14:textId="10C299C1" w:rsidR="00F44870" w:rsidRDefault="00F44870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Coordina</w:t>
      </w:r>
      <w:r w:rsidR="008466B4">
        <w:rPr>
          <w:rFonts w:ascii="Arial" w:eastAsiaTheme="minorHAnsi" w:hAnsi="Arial" w:cs="Arial"/>
          <w:sz w:val="22"/>
          <w:szCs w:val="22"/>
        </w:rPr>
        <w:t xml:space="preserve">tes referral requests with </w:t>
      </w:r>
      <w:r w:rsidR="00C46703">
        <w:rPr>
          <w:rFonts w:ascii="Arial" w:hAnsi="Arial" w:cs="Arial"/>
        </w:rPr>
        <w:t>physicians/providers</w:t>
      </w:r>
      <w:r w:rsidR="00C46703">
        <w:rPr>
          <w:rFonts w:ascii="Arial" w:hAnsi="Arial" w:cs="Arial"/>
        </w:rPr>
        <w:t>,</w:t>
      </w:r>
      <w:r>
        <w:rPr>
          <w:rFonts w:ascii="Arial" w:eastAsiaTheme="minorHAnsi" w:hAnsi="Arial" w:cs="Arial"/>
          <w:sz w:val="22"/>
          <w:szCs w:val="22"/>
        </w:rPr>
        <w:t xml:space="preserve"> specialty practices, community </w:t>
      </w:r>
      <w:r w:rsidR="00C46703">
        <w:rPr>
          <w:rFonts w:ascii="Arial" w:eastAsiaTheme="minorHAnsi" w:hAnsi="Arial" w:cs="Arial"/>
          <w:sz w:val="22"/>
          <w:szCs w:val="22"/>
        </w:rPr>
        <w:t xml:space="preserve">resource </w:t>
      </w:r>
      <w:r>
        <w:rPr>
          <w:rFonts w:ascii="Arial" w:eastAsiaTheme="minorHAnsi" w:hAnsi="Arial" w:cs="Arial"/>
          <w:sz w:val="22"/>
          <w:szCs w:val="22"/>
        </w:rPr>
        <w:t xml:space="preserve">organizations and with other clinical consultants as appropriate. </w:t>
      </w:r>
    </w:p>
    <w:p w14:paraId="01241268" w14:textId="5B24CFD7" w:rsidR="003A5113" w:rsidRDefault="00F44870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Schedul</w:t>
      </w:r>
      <w:r w:rsidR="00EC0E27">
        <w:rPr>
          <w:rFonts w:ascii="Arial" w:eastAsiaTheme="minorHAnsi" w:hAnsi="Arial" w:cs="Arial"/>
          <w:sz w:val="22"/>
          <w:szCs w:val="22"/>
        </w:rPr>
        <w:t>es patient appointments by cont</w:t>
      </w:r>
      <w:r>
        <w:rPr>
          <w:rFonts w:ascii="Arial" w:eastAsiaTheme="minorHAnsi" w:hAnsi="Arial" w:cs="Arial"/>
          <w:sz w:val="22"/>
          <w:szCs w:val="22"/>
        </w:rPr>
        <w:t xml:space="preserve">acting </w:t>
      </w:r>
      <w:r w:rsidR="0042606E">
        <w:rPr>
          <w:rFonts w:ascii="Arial" w:eastAsiaTheme="minorHAnsi" w:hAnsi="Arial" w:cs="Arial"/>
          <w:sz w:val="22"/>
          <w:szCs w:val="22"/>
        </w:rPr>
        <w:t xml:space="preserve">specialty </w:t>
      </w:r>
      <w:r>
        <w:rPr>
          <w:rFonts w:ascii="Arial" w:eastAsiaTheme="minorHAnsi" w:hAnsi="Arial" w:cs="Arial"/>
          <w:sz w:val="22"/>
          <w:szCs w:val="22"/>
        </w:rPr>
        <w:t>physician practices or sc</w:t>
      </w:r>
      <w:r w:rsidR="00786E18">
        <w:rPr>
          <w:rFonts w:ascii="Arial" w:eastAsiaTheme="minorHAnsi" w:hAnsi="Arial" w:cs="Arial"/>
          <w:sz w:val="22"/>
          <w:szCs w:val="22"/>
        </w:rPr>
        <w:t>heduling directly in an electronic medical record (EMR) when appropriate.</w:t>
      </w:r>
    </w:p>
    <w:p w14:paraId="2E465F06" w14:textId="11646D2C" w:rsidR="0042606E" w:rsidRPr="0042606E" w:rsidRDefault="0042606E" w:rsidP="0042606E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Confirms appointments and/or referrals with physicians/providers and their patients.</w:t>
      </w:r>
    </w:p>
    <w:p w14:paraId="7E564297" w14:textId="41D242DF" w:rsidR="00786E18" w:rsidRDefault="00786E18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Communicates with physicians/providers and their patients</w:t>
      </w:r>
      <w:r w:rsidR="0042606E">
        <w:rPr>
          <w:rFonts w:ascii="Arial" w:eastAsiaTheme="minorHAnsi" w:hAnsi="Arial" w:cs="Arial"/>
          <w:sz w:val="22"/>
          <w:szCs w:val="22"/>
        </w:rPr>
        <w:t>,</w:t>
      </w:r>
      <w:r>
        <w:rPr>
          <w:rFonts w:ascii="Arial" w:eastAsiaTheme="minorHAnsi" w:hAnsi="Arial" w:cs="Arial"/>
          <w:sz w:val="22"/>
          <w:szCs w:val="22"/>
        </w:rPr>
        <w:t xml:space="preserve"> as needed</w:t>
      </w:r>
      <w:r w:rsidR="0042606E">
        <w:rPr>
          <w:rFonts w:ascii="Arial" w:eastAsiaTheme="minorHAnsi" w:hAnsi="Arial" w:cs="Arial"/>
          <w:sz w:val="22"/>
          <w:szCs w:val="22"/>
        </w:rPr>
        <w:t>,</w:t>
      </w:r>
      <w:r>
        <w:rPr>
          <w:rFonts w:ascii="Arial" w:eastAsiaTheme="minorHAnsi" w:hAnsi="Arial" w:cs="Arial"/>
          <w:sz w:val="22"/>
          <w:szCs w:val="22"/>
        </w:rPr>
        <w:t xml:space="preserve"> regarding referral management</w:t>
      </w:r>
      <w:r w:rsidR="0042606E">
        <w:rPr>
          <w:rFonts w:ascii="Arial" w:eastAsiaTheme="minorHAnsi" w:hAnsi="Arial" w:cs="Arial"/>
          <w:sz w:val="22"/>
          <w:szCs w:val="22"/>
        </w:rPr>
        <w:t xml:space="preserve"> expectations and guidelines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418E4F5B" w14:textId="1AD18558" w:rsidR="00786E18" w:rsidRDefault="00786E18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Supports the development of CFM’s specialty providers database, as well as community resource o</w:t>
      </w:r>
      <w:r w:rsidR="00C46703">
        <w:rPr>
          <w:rFonts w:ascii="Arial" w:eastAsiaTheme="minorHAnsi" w:hAnsi="Arial" w:cs="Arial"/>
          <w:sz w:val="22"/>
          <w:szCs w:val="22"/>
        </w:rPr>
        <w:t xml:space="preserve">rganizations, keeping </w:t>
      </w:r>
      <w:r>
        <w:rPr>
          <w:rFonts w:ascii="Arial" w:eastAsiaTheme="minorHAnsi" w:hAnsi="Arial" w:cs="Arial"/>
          <w:sz w:val="22"/>
          <w:szCs w:val="22"/>
        </w:rPr>
        <w:t>contact information</w:t>
      </w:r>
      <w:r w:rsidR="0042606E">
        <w:rPr>
          <w:rFonts w:ascii="Arial" w:eastAsiaTheme="minorHAnsi" w:hAnsi="Arial" w:cs="Arial"/>
          <w:sz w:val="22"/>
          <w:szCs w:val="22"/>
        </w:rPr>
        <w:t xml:space="preserve"> current and up-to-date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42A150B9" w14:textId="29E66F94" w:rsidR="00786E18" w:rsidRDefault="00786E18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Assures that all necessary documentation and data collections occurs in a timely manner within the EMR system.</w:t>
      </w:r>
    </w:p>
    <w:p w14:paraId="085359A2" w14:textId="3DDCCBE5" w:rsidR="00786E18" w:rsidRDefault="00786E18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Contributes to critical data capture, reporting and understanding.</w:t>
      </w:r>
    </w:p>
    <w:p w14:paraId="5A86F0FF" w14:textId="0083C751" w:rsidR="00786E18" w:rsidRDefault="00507A04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Supports other departmental team members to assure turnaround time expectations are met.</w:t>
      </w:r>
    </w:p>
    <w:p w14:paraId="5EBF6259" w14:textId="16A7F900" w:rsidR="00786E18" w:rsidRPr="003A5113" w:rsidRDefault="00786E18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Assists in the audit of </w:t>
      </w:r>
      <w:r>
        <w:rPr>
          <w:rFonts w:ascii="Arial" w:eastAsiaTheme="minorHAnsi" w:hAnsi="Arial" w:cs="Arial"/>
          <w:sz w:val="22"/>
          <w:szCs w:val="22"/>
        </w:rPr>
        <w:t>physicians/providers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507A04">
        <w:rPr>
          <w:rFonts w:ascii="Arial" w:eastAsiaTheme="minorHAnsi" w:hAnsi="Arial" w:cs="Arial"/>
          <w:sz w:val="22"/>
          <w:szCs w:val="22"/>
        </w:rPr>
        <w:t>referral management process and supports the development of effective referral management services for CFM.</w:t>
      </w:r>
    </w:p>
    <w:p w14:paraId="764C325C" w14:textId="4508257B" w:rsidR="000A67E7" w:rsidRPr="00507A04" w:rsidRDefault="000C6B22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 w:rsidRPr="000A67E7">
        <w:rPr>
          <w:rFonts w:ascii="Arial" w:hAnsi="Arial" w:cs="Arial"/>
          <w:color w:val="000000"/>
          <w:sz w:val="22"/>
          <w:szCs w:val="22"/>
          <w:lang w:val="en"/>
        </w:rPr>
        <w:t>Respects patients by recognizing their rights; maintaining confidentiality.</w:t>
      </w:r>
    </w:p>
    <w:p w14:paraId="6492A72A" w14:textId="6D9A6A9E" w:rsidR="00507A04" w:rsidRPr="000A67E7" w:rsidRDefault="00507A04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Communicates effectively with respect of differences in cultures, values, beliefs and ages, utilizing interpreters as needed.</w:t>
      </w:r>
    </w:p>
    <w:p w14:paraId="274B8BC4" w14:textId="2C046776" w:rsidR="000A67E7" w:rsidRPr="00507A04" w:rsidRDefault="000C6B22" w:rsidP="000A67E7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</w:rPr>
      </w:pPr>
      <w:r w:rsidRPr="000A67E7">
        <w:rPr>
          <w:rFonts w:ascii="Arial" w:hAnsi="Arial" w:cs="Arial"/>
          <w:color w:val="000000"/>
          <w:sz w:val="22"/>
          <w:szCs w:val="22"/>
          <w:lang w:val="en"/>
        </w:rPr>
        <w:t>Maintains quality service by establishing and enforcing organization standards.</w:t>
      </w:r>
    </w:p>
    <w:p w14:paraId="68F39D0B" w14:textId="50B39EF2" w:rsidR="00507A04" w:rsidRDefault="00507A04" w:rsidP="00507A04">
      <w:pPr>
        <w:rPr>
          <w:rFonts w:ascii="Arial" w:hAnsi="Arial" w:cs="Arial"/>
          <w:b/>
        </w:rPr>
      </w:pPr>
    </w:p>
    <w:p w14:paraId="7C7FDFA4" w14:textId="77777777" w:rsidR="00507A04" w:rsidRDefault="00507A04" w:rsidP="00507A04">
      <w:pPr>
        <w:rPr>
          <w:rFonts w:ascii="Arial" w:hAnsi="Arial" w:cs="Arial"/>
          <w:b/>
        </w:rPr>
      </w:pPr>
    </w:p>
    <w:p w14:paraId="3D15293F" w14:textId="77777777" w:rsidR="006B3233" w:rsidRPr="006B3233" w:rsidRDefault="006B3233" w:rsidP="006B3233">
      <w:pPr>
        <w:pStyle w:val="ListParagraph"/>
        <w:ind w:left="360"/>
        <w:rPr>
          <w:rFonts w:ascii="Arial" w:eastAsiaTheme="minorHAnsi" w:hAnsi="Arial" w:cs="Arial"/>
          <w:sz w:val="22"/>
          <w:szCs w:val="22"/>
        </w:rPr>
      </w:pPr>
    </w:p>
    <w:p w14:paraId="6B98118F" w14:textId="77777777" w:rsidR="001627CD" w:rsidRPr="001A2BC1" w:rsidRDefault="001627CD" w:rsidP="001A2BC1">
      <w:pPr>
        <w:pStyle w:val="NoSpacing"/>
        <w:rPr>
          <w:rFonts w:ascii="Arial" w:hAnsi="Arial" w:cs="Arial"/>
          <w:b/>
        </w:rPr>
      </w:pPr>
      <w:r w:rsidRPr="001A2BC1">
        <w:rPr>
          <w:rFonts w:ascii="Arial" w:hAnsi="Arial" w:cs="Arial"/>
          <w:b/>
        </w:rPr>
        <w:lastRenderedPageBreak/>
        <w:t xml:space="preserve">QUALITY IMPROVEMENT ACTIVITIES </w:t>
      </w:r>
    </w:p>
    <w:p w14:paraId="2B168AB5" w14:textId="77777777" w:rsidR="001627CD" w:rsidRPr="001A2BC1" w:rsidRDefault="001627CD" w:rsidP="001A2BC1">
      <w:pPr>
        <w:pStyle w:val="NoSpacing"/>
        <w:rPr>
          <w:rFonts w:ascii="Arial" w:hAnsi="Arial" w:cs="Arial"/>
          <w:b/>
        </w:rPr>
      </w:pPr>
      <w:r w:rsidRPr="001A2BC1">
        <w:rPr>
          <w:rFonts w:ascii="Arial" w:hAnsi="Arial" w:cs="Arial"/>
          <w:b/>
        </w:rPr>
        <w:t>(</w:t>
      </w:r>
      <w:r w:rsidRPr="001A2BC1">
        <w:rPr>
          <w:rFonts w:ascii="Arial" w:hAnsi="Arial" w:cs="Arial"/>
          <w:b/>
          <w:i/>
        </w:rPr>
        <w:t>PCMH, DSRIP, CPC+, APC, HEDIS, Value-based Programs and future programs</w:t>
      </w:r>
      <w:r w:rsidRPr="001A2BC1">
        <w:rPr>
          <w:rFonts w:ascii="Arial" w:hAnsi="Arial" w:cs="Arial"/>
          <w:b/>
        </w:rPr>
        <w:t>)</w:t>
      </w:r>
    </w:p>
    <w:p w14:paraId="438CA23B" w14:textId="3D330032" w:rsidR="001627CD" w:rsidRPr="0042606E" w:rsidRDefault="001627CD" w:rsidP="0042606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A67E7">
        <w:rPr>
          <w:rFonts w:ascii="Arial" w:hAnsi="Arial" w:cs="Arial"/>
        </w:rPr>
        <w:t xml:space="preserve">Collaborates with team members and assist patients by reviewing and responding to all individually assigned Triages/ Documents/ To-do’s daily. </w:t>
      </w:r>
    </w:p>
    <w:p w14:paraId="7756B6A6" w14:textId="1C6946F9" w:rsidR="001627CD" w:rsidRPr="000A67E7" w:rsidRDefault="50BE49C2" w:rsidP="50BE49C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50BE49C2">
        <w:rPr>
          <w:rFonts w:ascii="Arial" w:eastAsia="Arial" w:hAnsi="Arial" w:cs="Arial"/>
        </w:rPr>
        <w:t>Referral Tracking – Following up on open referrals made within the system and/or obtaining information from specialist.</w:t>
      </w:r>
    </w:p>
    <w:p w14:paraId="7DFDE43B" w14:textId="1D127646" w:rsidR="00A83790" w:rsidRPr="000A67E7" w:rsidRDefault="50BE49C2" w:rsidP="50BE49C2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50BE49C2">
        <w:rPr>
          <w:rFonts w:ascii="Arial" w:eastAsia="Arial" w:hAnsi="Arial" w:cs="Arial"/>
        </w:rPr>
        <w:t>Test-tracking – Following up on open orders (lab/imaging) made within the system and obtaining reports and reminding patients.</w:t>
      </w:r>
    </w:p>
    <w:p w14:paraId="585590C2" w14:textId="4E6323A2" w:rsidR="00FF065A" w:rsidRPr="000A67E7" w:rsidRDefault="2664BEDA" w:rsidP="2664BED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2664BEDA">
        <w:rPr>
          <w:rFonts w:ascii="Arial" w:eastAsia="Arial" w:hAnsi="Arial" w:cs="Arial"/>
        </w:rPr>
        <w:t xml:space="preserve">Updates patient information </w:t>
      </w:r>
      <w:r w:rsidR="0042606E">
        <w:rPr>
          <w:rFonts w:ascii="Arial" w:eastAsia="Arial" w:hAnsi="Arial" w:cs="Arial"/>
        </w:rPr>
        <w:t>as needed.</w:t>
      </w:r>
      <w:r w:rsidRPr="2664BEDA">
        <w:rPr>
          <w:rFonts w:ascii="Arial" w:eastAsia="Arial" w:hAnsi="Arial" w:cs="Arial"/>
        </w:rPr>
        <w:t xml:space="preserve"> </w:t>
      </w:r>
    </w:p>
    <w:p w14:paraId="180570E1" w14:textId="7458116F" w:rsidR="001627CD" w:rsidRPr="000A67E7" w:rsidRDefault="2664BEDA" w:rsidP="2664BED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2664BEDA">
        <w:rPr>
          <w:rFonts w:ascii="Arial" w:eastAsia="Arial" w:hAnsi="Arial" w:cs="Arial"/>
        </w:rPr>
        <w:t>Participates in quality improvement and utilization review activities</w:t>
      </w:r>
    </w:p>
    <w:p w14:paraId="79FBDFD0" w14:textId="7275733A" w:rsidR="001627CD" w:rsidRPr="000A67E7" w:rsidRDefault="2664BEDA" w:rsidP="2664BED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2664BEDA">
        <w:rPr>
          <w:rFonts w:ascii="Arial" w:eastAsia="Arial" w:hAnsi="Arial" w:cs="Arial"/>
        </w:rPr>
        <w:t>Participates in establishing department/organization goals, identifying priorities, and implementing and evaluating quality improvement efforts.</w:t>
      </w:r>
    </w:p>
    <w:p w14:paraId="4CCAEDBC" w14:textId="77777777" w:rsidR="000A67E7" w:rsidRPr="000A67E7" w:rsidRDefault="000A67E7" w:rsidP="000A67E7">
      <w:pPr>
        <w:spacing w:after="0" w:line="240" w:lineRule="auto"/>
        <w:rPr>
          <w:rFonts w:ascii="Arial" w:hAnsi="Arial" w:cs="Arial"/>
        </w:rPr>
      </w:pPr>
    </w:p>
    <w:p w14:paraId="6B237BB2" w14:textId="77777777" w:rsidR="000A67E7" w:rsidRPr="000A67E7" w:rsidRDefault="000A67E7" w:rsidP="000A67E7">
      <w:pPr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>QUALIFICATIONS:</w:t>
      </w:r>
    </w:p>
    <w:p w14:paraId="702B3052" w14:textId="738B2E44" w:rsidR="000A67E7" w:rsidRPr="000A67E7" w:rsidRDefault="0042606E" w:rsidP="7B824CCA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napToGrid w:val="0"/>
        </w:rPr>
        <w:t>Associate</w:t>
      </w:r>
      <w:r w:rsidR="001A2BC1" w:rsidRPr="7B824CCA">
        <w:rPr>
          <w:rFonts w:ascii="Arial" w:eastAsia="Arial" w:hAnsi="Arial" w:cs="Arial"/>
          <w:snapToGrid w:val="0"/>
        </w:rPr>
        <w:t>s</w:t>
      </w:r>
      <w:r>
        <w:rPr>
          <w:rFonts w:ascii="Arial" w:eastAsia="Arial" w:hAnsi="Arial" w:cs="Arial"/>
          <w:snapToGrid w:val="0"/>
        </w:rPr>
        <w:t>’</w:t>
      </w:r>
      <w:bookmarkStart w:id="0" w:name="_GoBack"/>
      <w:bookmarkEnd w:id="0"/>
      <w:proofErr w:type="gramEnd"/>
      <w:r w:rsidR="001A2BC1" w:rsidRPr="7B824CCA">
        <w:rPr>
          <w:rFonts w:ascii="Arial" w:eastAsia="Arial" w:hAnsi="Arial" w:cs="Arial"/>
          <w:snapToGrid w:val="0"/>
        </w:rPr>
        <w:t xml:space="preserve"> degree (A.A.) preferred or </w:t>
      </w:r>
      <w:r w:rsidR="000A67E7" w:rsidRPr="7B824CCA">
        <w:rPr>
          <w:rFonts w:ascii="Arial" w:eastAsia="Arial" w:hAnsi="Arial" w:cs="Arial"/>
          <w:snapToGrid w:val="0"/>
        </w:rPr>
        <w:t xml:space="preserve">High school diploma </w:t>
      </w:r>
      <w:r w:rsidR="00FF065A" w:rsidRPr="7B824CCA">
        <w:rPr>
          <w:rFonts w:ascii="Arial" w:eastAsia="Arial" w:hAnsi="Arial" w:cs="Arial"/>
          <w:snapToGrid w:val="0"/>
        </w:rPr>
        <w:t xml:space="preserve">with </w:t>
      </w:r>
      <w:r w:rsidR="001A2BC1" w:rsidRPr="7B824CCA">
        <w:rPr>
          <w:rFonts w:ascii="Arial" w:eastAsia="Arial" w:hAnsi="Arial" w:cs="Arial"/>
          <w:snapToGrid w:val="0"/>
        </w:rPr>
        <w:t>1-2 years related experience</w:t>
      </w:r>
      <w:r w:rsidR="000A67E7" w:rsidRPr="7B824CCA">
        <w:rPr>
          <w:rFonts w:ascii="Arial" w:eastAsia="Arial" w:hAnsi="Arial" w:cs="Arial"/>
          <w:snapToGrid w:val="0"/>
        </w:rPr>
        <w:t>.</w:t>
      </w:r>
    </w:p>
    <w:p w14:paraId="6E544F5D" w14:textId="77777777" w:rsidR="000A67E7" w:rsidRPr="000A67E7" w:rsidRDefault="000A67E7" w:rsidP="000A67E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7E7">
        <w:rPr>
          <w:rFonts w:ascii="Arial" w:hAnsi="Arial" w:cs="Arial"/>
        </w:rPr>
        <w:t>Knowledge of medical terminology.</w:t>
      </w:r>
    </w:p>
    <w:p w14:paraId="1E028C99" w14:textId="5CFBAAB5" w:rsidR="000A67E7" w:rsidRPr="000A67E7" w:rsidRDefault="7B824CCA" w:rsidP="7B824CCA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7B824CCA">
        <w:rPr>
          <w:rFonts w:ascii="Arial" w:eastAsia="Arial" w:hAnsi="Arial" w:cs="Arial"/>
        </w:rPr>
        <w:t>Ability to work collaboratively with multiple health professionals in a busy and complex environment using tact, diplomacy, and discipline.</w:t>
      </w:r>
    </w:p>
    <w:p w14:paraId="4CE98A17" w14:textId="77777777" w:rsidR="000A67E7" w:rsidRPr="000A67E7" w:rsidRDefault="000A67E7" w:rsidP="000A67E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A67E7">
        <w:rPr>
          <w:rFonts w:ascii="Arial" w:hAnsi="Arial" w:cs="Arial"/>
        </w:rPr>
        <w:t>Ability to understand and adhere to established policies, procedures, and protocols.</w:t>
      </w:r>
    </w:p>
    <w:p w14:paraId="71DA005E" w14:textId="253F485F" w:rsidR="000A67E7" w:rsidRPr="000A67E7" w:rsidRDefault="003A5113" w:rsidP="000A67E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Strong </w:t>
      </w:r>
      <w:r w:rsidR="000A67E7" w:rsidRPr="000A67E7">
        <w:rPr>
          <w:rFonts w:ascii="Arial" w:hAnsi="Arial" w:cs="Arial"/>
        </w:rPr>
        <w:t>documentation skills.</w:t>
      </w:r>
    </w:p>
    <w:p w14:paraId="2C40624F" w14:textId="77777777" w:rsidR="000A67E7" w:rsidRPr="000A67E7" w:rsidRDefault="000A67E7" w:rsidP="000A67E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A67E7">
        <w:rPr>
          <w:rFonts w:ascii="Arial" w:hAnsi="Arial" w:cs="Arial"/>
        </w:rPr>
        <w:t>Ability to effectively communicate with people at all levels and from various backgrounds.</w:t>
      </w:r>
    </w:p>
    <w:p w14:paraId="6F858424" w14:textId="6822CB2D" w:rsidR="000A67E7" w:rsidRPr="000A67E7" w:rsidRDefault="50BE49C2" w:rsidP="50BE49C2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Arial" w:hAnsi="Arial" w:cs="Arial"/>
        </w:rPr>
      </w:pPr>
      <w:r w:rsidRPr="50BE49C2">
        <w:rPr>
          <w:rFonts w:ascii="Arial" w:eastAsia="Arial" w:hAnsi="Arial" w:cs="Arial"/>
        </w:rPr>
        <w:t>Commitment to excellence and high standards.</w:t>
      </w:r>
    </w:p>
    <w:p w14:paraId="7336B28B" w14:textId="0A674244" w:rsidR="000A67E7" w:rsidRPr="000A67E7" w:rsidRDefault="50BE49C2" w:rsidP="50BE49C2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Arial" w:hAnsi="Arial" w:cs="Arial"/>
        </w:rPr>
      </w:pPr>
      <w:r w:rsidRPr="50BE49C2">
        <w:rPr>
          <w:rFonts w:ascii="Arial" w:eastAsia="Arial" w:hAnsi="Arial" w:cs="Arial"/>
        </w:rPr>
        <w:t>Excellent written and oral communication skills.</w:t>
      </w:r>
    </w:p>
    <w:p w14:paraId="07D1CDF8" w14:textId="11304A1C" w:rsidR="000A67E7" w:rsidRPr="000A67E7" w:rsidRDefault="50BE49C2" w:rsidP="50BE49C2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Arial" w:hAnsi="Arial" w:cs="Arial"/>
        </w:rPr>
      </w:pPr>
      <w:r w:rsidRPr="50BE49C2">
        <w:rPr>
          <w:rFonts w:ascii="Arial" w:eastAsia="Arial" w:hAnsi="Arial" w:cs="Arial"/>
        </w:rPr>
        <w:t>Strong organizational, problem-solving, and analytical skills.</w:t>
      </w:r>
    </w:p>
    <w:p w14:paraId="78167A7C" w14:textId="032881E7" w:rsidR="000A67E7" w:rsidRPr="000A67E7" w:rsidRDefault="50BE49C2" w:rsidP="50BE49C2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Arial" w:hAnsi="Arial" w:cs="Arial"/>
        </w:rPr>
      </w:pPr>
      <w:r w:rsidRPr="50BE49C2">
        <w:rPr>
          <w:rFonts w:ascii="Arial" w:eastAsia="Arial" w:hAnsi="Arial" w:cs="Arial"/>
        </w:rPr>
        <w:t>Ability to manage priorities and workflow.</w:t>
      </w:r>
    </w:p>
    <w:p w14:paraId="23B08684" w14:textId="15F8338A" w:rsidR="000A67E7" w:rsidRPr="000A67E7" w:rsidRDefault="50BE49C2" w:rsidP="50BE49C2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50BE49C2">
        <w:rPr>
          <w:rFonts w:ascii="Arial" w:eastAsia="Arial" w:hAnsi="Arial" w:cs="Arial"/>
        </w:rPr>
        <w:t>Versatility, flexibility, and a willingness to work within constantly changing priorities with enthusiasm.</w:t>
      </w:r>
    </w:p>
    <w:p w14:paraId="7954D7FD" w14:textId="7F365E8A" w:rsidR="000A67E7" w:rsidRPr="000A67E7" w:rsidRDefault="7B824CCA" w:rsidP="50BE49C2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Arial" w:hAnsi="Arial" w:cs="Arial"/>
        </w:rPr>
      </w:pPr>
      <w:r w:rsidRPr="7B824CCA">
        <w:rPr>
          <w:rFonts w:ascii="Arial" w:eastAsia="Arial" w:hAnsi="Arial" w:cs="Arial"/>
        </w:rPr>
        <w:t>Demonstrates good judgement with the ability to make timely and sound decisions.</w:t>
      </w:r>
    </w:p>
    <w:p w14:paraId="7529BAEE" w14:textId="77777777" w:rsidR="000A67E7" w:rsidRPr="000A67E7" w:rsidRDefault="000A67E7" w:rsidP="000A67E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0A67E7">
        <w:rPr>
          <w:rFonts w:ascii="Arial" w:hAnsi="Arial" w:cs="Arial"/>
        </w:rPr>
        <w:t>Bilingual skills a plus.</w:t>
      </w:r>
    </w:p>
    <w:p w14:paraId="079ED566" w14:textId="77777777" w:rsidR="000A67E7" w:rsidRPr="000A67E7" w:rsidRDefault="000A67E7" w:rsidP="000A67E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0A67E7">
        <w:rPr>
          <w:rFonts w:ascii="Arial" w:hAnsi="Arial" w:cs="Arial"/>
        </w:rPr>
        <w:t>Ability to understand and follow written and verbal instructions.</w:t>
      </w:r>
    </w:p>
    <w:p w14:paraId="56808CF1" w14:textId="77777777" w:rsidR="000A67E7" w:rsidRPr="000A67E7" w:rsidRDefault="000A67E7" w:rsidP="000A67E7">
      <w:pPr>
        <w:rPr>
          <w:rFonts w:ascii="Arial" w:hAnsi="Arial" w:cs="Arial"/>
          <w:b/>
        </w:rPr>
      </w:pPr>
    </w:p>
    <w:p w14:paraId="745FBE4E" w14:textId="77777777" w:rsidR="000A67E7" w:rsidRPr="000A67E7" w:rsidRDefault="000A67E7" w:rsidP="000A67E7">
      <w:pPr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>PHYSICAL/MENTAL REQUIREMENTS:</w:t>
      </w:r>
    </w:p>
    <w:p w14:paraId="70106843" w14:textId="77777777" w:rsidR="000A67E7" w:rsidRPr="000A67E7" w:rsidRDefault="000A67E7" w:rsidP="000A67E7">
      <w:pPr>
        <w:rPr>
          <w:rFonts w:ascii="Arial" w:hAnsi="Arial" w:cs="Arial"/>
          <w:b/>
        </w:rPr>
      </w:pPr>
      <w:r w:rsidRPr="000A67E7">
        <w:rPr>
          <w:rFonts w:ascii="Arial" w:hAnsi="Arial" w:cs="Arial"/>
          <w:snapToGrid w:val="0"/>
        </w:rPr>
        <w:t xml:space="preserve">While performing the duties of this job, the employee is frequently required to do the following: </w:t>
      </w:r>
    </w:p>
    <w:p w14:paraId="3EC8EEEF" w14:textId="19AB72AA" w:rsidR="000A67E7" w:rsidRPr="000A67E7" w:rsidRDefault="003A5113" w:rsidP="000A67E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Sitting</w:t>
      </w:r>
      <w:r w:rsidR="000A67E7" w:rsidRPr="000A67E7">
        <w:rPr>
          <w:rFonts w:ascii="Arial" w:hAnsi="Arial" w:cs="Arial"/>
        </w:rPr>
        <w:t xml:space="preserve"> for prolonged periods.</w:t>
      </w:r>
    </w:p>
    <w:p w14:paraId="1690BC4C" w14:textId="77777777" w:rsidR="000A67E7" w:rsidRPr="000A67E7" w:rsidRDefault="000A67E7" w:rsidP="000A67E7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0A67E7">
        <w:rPr>
          <w:rFonts w:ascii="Arial" w:hAnsi="Arial" w:cs="Arial"/>
        </w:rPr>
        <w:t>Understand and respond to a diverse population.</w:t>
      </w:r>
    </w:p>
    <w:p w14:paraId="323083A5" w14:textId="09229980" w:rsidR="000A67E7" w:rsidRPr="000A67E7" w:rsidRDefault="50BE49C2" w:rsidP="50BE49C2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bCs/>
        </w:rPr>
      </w:pPr>
      <w:r w:rsidRPr="50BE49C2">
        <w:rPr>
          <w:rFonts w:ascii="Arial" w:eastAsia="Arial" w:hAnsi="Arial" w:cs="Arial"/>
        </w:rPr>
        <w:t>Utilize visual, auditory, verbal, and olfactory processes required to assess, monitor, and care for patients.</w:t>
      </w:r>
    </w:p>
    <w:p w14:paraId="652763E4" w14:textId="3A810418" w:rsidR="000A67E7" w:rsidRPr="000A67E7" w:rsidRDefault="50BE49C2" w:rsidP="50BE49C2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bCs/>
        </w:rPr>
      </w:pPr>
      <w:r w:rsidRPr="50BE49C2">
        <w:rPr>
          <w:rFonts w:ascii="Arial" w:eastAsia="Arial" w:hAnsi="Arial" w:cs="Arial"/>
        </w:rPr>
        <w:t>Interpret complex laws, regulations, and/or policies.</w:t>
      </w:r>
    </w:p>
    <w:p w14:paraId="77C412D2" w14:textId="48A84210" w:rsidR="000A67E7" w:rsidRPr="000A67E7" w:rsidRDefault="50BE49C2" w:rsidP="50BE49C2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bCs/>
        </w:rPr>
      </w:pPr>
      <w:r w:rsidRPr="50BE49C2">
        <w:rPr>
          <w:rFonts w:ascii="Arial" w:eastAsia="Arial" w:hAnsi="Arial" w:cs="Arial"/>
        </w:rPr>
        <w:t>Coordinate multiple tasks simultaneously.</w:t>
      </w:r>
    </w:p>
    <w:p w14:paraId="5E46C17B" w14:textId="77777777" w:rsidR="000A67E7" w:rsidRPr="000A67E7" w:rsidRDefault="000A67E7" w:rsidP="000A67E7">
      <w:pPr>
        <w:rPr>
          <w:rFonts w:ascii="Arial" w:hAnsi="Arial" w:cs="Arial"/>
          <w:b/>
        </w:rPr>
      </w:pPr>
    </w:p>
    <w:p w14:paraId="5423C676" w14:textId="77777777" w:rsidR="000A67E7" w:rsidRPr="000A67E7" w:rsidRDefault="000A67E7" w:rsidP="000A67E7">
      <w:pPr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>WORK ENVIRONMENT:</w:t>
      </w:r>
    </w:p>
    <w:p w14:paraId="185CE751" w14:textId="750E375D" w:rsidR="000A67E7" w:rsidRPr="000A67E7" w:rsidRDefault="20E227A4" w:rsidP="20E227A4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20E227A4">
        <w:rPr>
          <w:rFonts w:ascii="Arial" w:eastAsia="Arial" w:hAnsi="Arial" w:cs="Arial"/>
        </w:rPr>
        <w:t>Works in a clinical setting where employee may be exposed to blood-borne and airborne pathogens or infectious materials.</w:t>
      </w:r>
    </w:p>
    <w:p w14:paraId="0C0F7649" w14:textId="77777777" w:rsidR="000A67E7" w:rsidRPr="000A67E7" w:rsidRDefault="000A67E7" w:rsidP="000A67E7">
      <w:pPr>
        <w:rPr>
          <w:rFonts w:ascii="Arial" w:hAnsi="Arial" w:cs="Arial"/>
          <w:b/>
        </w:rPr>
      </w:pPr>
    </w:p>
    <w:p w14:paraId="4E5E37FE" w14:textId="77777777" w:rsidR="000A67E7" w:rsidRPr="000A67E7" w:rsidRDefault="000A67E7" w:rsidP="006B3233">
      <w:pPr>
        <w:spacing w:after="0"/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>………………………………                                      ……...........…………………….</w:t>
      </w:r>
    </w:p>
    <w:p w14:paraId="7C320295" w14:textId="50CCFEFB" w:rsidR="000A67E7" w:rsidRPr="000A67E7" w:rsidRDefault="003A5113" w:rsidP="000A67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Referrals Specialist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6B3233">
        <w:rPr>
          <w:rFonts w:ascii="Arial" w:hAnsi="Arial" w:cs="Arial"/>
          <w:b/>
        </w:rPr>
        <w:t xml:space="preserve"> Ted J. Triana, D. O.</w:t>
      </w:r>
    </w:p>
    <w:p w14:paraId="1ECD23D3" w14:textId="77777777" w:rsidR="000A67E7" w:rsidRPr="000A67E7" w:rsidRDefault="000A67E7" w:rsidP="000A67E7">
      <w:pPr>
        <w:rPr>
          <w:rFonts w:ascii="Arial" w:hAnsi="Arial" w:cs="Arial"/>
          <w:b/>
        </w:rPr>
      </w:pPr>
    </w:p>
    <w:p w14:paraId="3FF30F02" w14:textId="77777777" w:rsidR="000A67E7" w:rsidRPr="000A67E7" w:rsidRDefault="000A67E7" w:rsidP="006B3233">
      <w:pPr>
        <w:spacing w:after="0" w:line="240" w:lineRule="auto"/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>………………………………</w:t>
      </w:r>
    </w:p>
    <w:p w14:paraId="48A6E014" w14:textId="77777777" w:rsidR="000A67E7" w:rsidRPr="000A67E7" w:rsidRDefault="000A67E7" w:rsidP="006B3233">
      <w:pPr>
        <w:spacing w:after="0"/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 xml:space="preserve">Signature </w:t>
      </w:r>
    </w:p>
    <w:p w14:paraId="0B8C4389" w14:textId="77777777" w:rsidR="000A67E7" w:rsidRPr="000A67E7" w:rsidRDefault="000A67E7" w:rsidP="000A67E7">
      <w:pPr>
        <w:rPr>
          <w:rFonts w:ascii="Arial" w:hAnsi="Arial" w:cs="Arial"/>
          <w:b/>
        </w:rPr>
      </w:pPr>
    </w:p>
    <w:p w14:paraId="264763EC" w14:textId="77777777" w:rsidR="000A67E7" w:rsidRPr="000A67E7" w:rsidRDefault="000A67E7" w:rsidP="006B3233">
      <w:pPr>
        <w:spacing w:after="0"/>
        <w:rPr>
          <w:rFonts w:ascii="Arial" w:hAnsi="Arial" w:cs="Arial"/>
          <w:b/>
        </w:rPr>
      </w:pPr>
      <w:r w:rsidRPr="000A67E7">
        <w:rPr>
          <w:rFonts w:ascii="Arial" w:hAnsi="Arial" w:cs="Arial"/>
          <w:b/>
        </w:rPr>
        <w:t>………………………………                                       ………………………………..</w:t>
      </w:r>
    </w:p>
    <w:p w14:paraId="77D839E5" w14:textId="3DCE0E0F" w:rsidR="00147853" w:rsidRPr="000A67E7" w:rsidRDefault="000A67E7" w:rsidP="006B3233">
      <w:pPr>
        <w:spacing w:after="0"/>
        <w:rPr>
          <w:rFonts w:ascii="Arial" w:hAnsi="Arial" w:cs="Arial"/>
        </w:rPr>
      </w:pPr>
      <w:r w:rsidRPr="000A67E7">
        <w:rPr>
          <w:rFonts w:ascii="Arial" w:hAnsi="Arial" w:cs="Arial"/>
          <w:b/>
        </w:rPr>
        <w:t xml:space="preserve">Date                                                  </w:t>
      </w:r>
      <w:r w:rsidR="006B3233">
        <w:rPr>
          <w:rFonts w:ascii="Arial" w:hAnsi="Arial" w:cs="Arial"/>
          <w:b/>
        </w:rPr>
        <w:t xml:space="preserve">                         </w:t>
      </w:r>
      <w:proofErr w:type="spellStart"/>
      <w:r w:rsidR="006B3233">
        <w:rPr>
          <w:rFonts w:ascii="Arial" w:hAnsi="Arial" w:cs="Arial"/>
          <w:b/>
        </w:rPr>
        <w:t>D</w:t>
      </w:r>
      <w:r w:rsidRPr="000A67E7">
        <w:rPr>
          <w:rFonts w:ascii="Arial" w:hAnsi="Arial" w:cs="Arial"/>
          <w:b/>
        </w:rPr>
        <w:t>ate</w:t>
      </w:r>
      <w:proofErr w:type="spellEnd"/>
    </w:p>
    <w:sectPr w:rsidR="00147853" w:rsidRPr="000A67E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5E66" w14:textId="77777777" w:rsidR="00935940" w:rsidRDefault="00935940" w:rsidP="000A67E7">
      <w:pPr>
        <w:spacing w:after="0" w:line="240" w:lineRule="auto"/>
      </w:pPr>
      <w:r>
        <w:separator/>
      </w:r>
    </w:p>
  </w:endnote>
  <w:endnote w:type="continuationSeparator" w:id="0">
    <w:p w14:paraId="2A6E2590" w14:textId="77777777" w:rsidR="00935940" w:rsidRDefault="00935940" w:rsidP="000A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731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27AB2" w14:textId="34B123D0" w:rsidR="000A67E7" w:rsidRDefault="000A6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9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6A419A" w14:textId="4D4E005E" w:rsidR="000A67E7" w:rsidRDefault="006B3233" w:rsidP="000A67E7">
    <w:pPr>
      <w:pStyle w:val="Footer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311 Green Street, Syracuse, NY </w:t>
    </w:r>
    <w:proofErr w:type="gramStart"/>
    <w:r>
      <w:rPr>
        <w:rFonts w:ascii="Cambria" w:hAnsi="Cambria"/>
        <w:sz w:val="16"/>
        <w:szCs w:val="16"/>
      </w:rPr>
      <w:t>13203  |</w:t>
    </w:r>
    <w:proofErr w:type="gramEnd"/>
    <w:r>
      <w:rPr>
        <w:rFonts w:ascii="Cambria" w:hAnsi="Cambria"/>
        <w:sz w:val="16"/>
        <w:szCs w:val="16"/>
      </w:rPr>
      <w:t xml:space="preserve">  315-425-1431  |  fax: 315-425-1994</w:t>
    </w:r>
  </w:p>
  <w:p w14:paraId="4470FB01" w14:textId="6D532EB3" w:rsidR="006B3233" w:rsidRDefault="006B3233" w:rsidP="000A67E7">
    <w:pPr>
      <w:pStyle w:val="Footer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511 S. Main Street, N. Syracuse, NY </w:t>
    </w:r>
    <w:proofErr w:type="gramStart"/>
    <w:r>
      <w:rPr>
        <w:rFonts w:ascii="Cambria" w:hAnsi="Cambria"/>
        <w:sz w:val="16"/>
        <w:szCs w:val="16"/>
      </w:rPr>
      <w:t>13212  |</w:t>
    </w:r>
    <w:proofErr w:type="gramEnd"/>
    <w:r>
      <w:rPr>
        <w:rFonts w:ascii="Cambria" w:hAnsi="Cambria"/>
        <w:sz w:val="16"/>
        <w:szCs w:val="16"/>
      </w:rPr>
      <w:t xml:space="preserve">  315-452-9977  |  fax: 315-452-9607</w:t>
    </w:r>
  </w:p>
  <w:p w14:paraId="2B337AFF" w14:textId="2990E4DD" w:rsidR="006B3233" w:rsidRDefault="006B3233" w:rsidP="000A67E7">
    <w:pPr>
      <w:pStyle w:val="Footer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138 E. Genesee Street, Baldwinsville, NY </w:t>
    </w:r>
    <w:proofErr w:type="gramStart"/>
    <w:r>
      <w:rPr>
        <w:rFonts w:ascii="Cambria" w:hAnsi="Cambria"/>
        <w:sz w:val="16"/>
        <w:szCs w:val="16"/>
      </w:rPr>
      <w:t>13027  |</w:t>
    </w:r>
    <w:proofErr w:type="gramEnd"/>
    <w:r>
      <w:rPr>
        <w:rFonts w:ascii="Cambria" w:hAnsi="Cambria"/>
        <w:sz w:val="16"/>
        <w:szCs w:val="16"/>
      </w:rPr>
      <w:t xml:space="preserve">  315-638-1950  |  fax: 315-638-1445</w:t>
    </w:r>
  </w:p>
  <w:p w14:paraId="36A8A84F" w14:textId="09CEF0E5" w:rsidR="006B3233" w:rsidRPr="006B3233" w:rsidRDefault="006B3233" w:rsidP="000A67E7">
    <w:pPr>
      <w:pStyle w:val="Footer"/>
      <w:ind w:right="360"/>
      <w:jc w:val="center"/>
      <w:rPr>
        <w:sz w:val="16"/>
        <w:szCs w:val="16"/>
      </w:rPr>
    </w:pPr>
    <w:r>
      <w:rPr>
        <w:rFonts w:ascii="Cambria" w:hAnsi="Cambria"/>
        <w:sz w:val="16"/>
        <w:szCs w:val="16"/>
      </w:rPr>
      <w:t xml:space="preserve">2700 Court Street, Syracuse, NY </w:t>
    </w:r>
    <w:proofErr w:type="gramStart"/>
    <w:r>
      <w:rPr>
        <w:rFonts w:ascii="Cambria" w:hAnsi="Cambria"/>
        <w:sz w:val="16"/>
        <w:szCs w:val="16"/>
      </w:rPr>
      <w:t>13208  |</w:t>
    </w:r>
    <w:proofErr w:type="gramEnd"/>
    <w:r>
      <w:rPr>
        <w:rFonts w:ascii="Cambria" w:hAnsi="Cambria"/>
        <w:sz w:val="16"/>
        <w:szCs w:val="16"/>
      </w:rPr>
      <w:t xml:space="preserve">  315-760-6900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FA37" w14:textId="77777777" w:rsidR="00935940" w:rsidRDefault="00935940" w:rsidP="000A67E7">
      <w:pPr>
        <w:spacing w:after="0" w:line="240" w:lineRule="auto"/>
      </w:pPr>
      <w:r>
        <w:separator/>
      </w:r>
    </w:p>
  </w:footnote>
  <w:footnote w:type="continuationSeparator" w:id="0">
    <w:p w14:paraId="7C4CEDEC" w14:textId="77777777" w:rsidR="00935940" w:rsidRDefault="00935940" w:rsidP="000A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2C8F" w14:textId="59E7C259" w:rsidR="000A67E7" w:rsidRDefault="006B3233" w:rsidP="000A67E7">
    <w:pPr>
      <w:pStyle w:val="Header"/>
      <w:jc w:val="center"/>
    </w:pPr>
    <w:r>
      <w:rPr>
        <w:noProof/>
      </w:rPr>
      <w:drawing>
        <wp:inline distT="0" distB="0" distL="0" distR="0" wp14:anchorId="51445B9D" wp14:editId="32666E39">
          <wp:extent cx="2920237" cy="95105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ur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237" cy="951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7A5C1" w14:textId="5487AB7E" w:rsidR="006B3233" w:rsidRPr="006B3233" w:rsidRDefault="006B3233" w:rsidP="006B3233">
    <w:pPr>
      <w:pStyle w:val="Header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J</w:t>
    </w:r>
    <w:r w:rsidR="000570CD">
      <w:rPr>
        <w:rFonts w:ascii="Garamond" w:hAnsi="Garamond"/>
        <w:b/>
        <w:sz w:val="24"/>
        <w:szCs w:val="24"/>
      </w:rPr>
      <w:t>OB DESCRIPTION: MEDICAL REFERRALS SPECIALIST</w:t>
    </w:r>
  </w:p>
  <w:p w14:paraId="4D0195D3" w14:textId="77777777" w:rsidR="006B3233" w:rsidRPr="006B3233" w:rsidRDefault="006B3233" w:rsidP="000A67E7">
    <w:pPr>
      <w:pStyle w:val="Header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4B2"/>
    <w:multiLevelType w:val="multilevel"/>
    <w:tmpl w:val="78C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C1EB2"/>
    <w:multiLevelType w:val="hybridMultilevel"/>
    <w:tmpl w:val="B860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03A"/>
    <w:multiLevelType w:val="hybridMultilevel"/>
    <w:tmpl w:val="CDEA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42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38413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90672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1C2711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845D08"/>
    <w:multiLevelType w:val="singleLevel"/>
    <w:tmpl w:val="19F63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C25779"/>
    <w:multiLevelType w:val="hybridMultilevel"/>
    <w:tmpl w:val="16181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22"/>
    <w:rsid w:val="000570CD"/>
    <w:rsid w:val="000A67E7"/>
    <w:rsid w:val="000C6B22"/>
    <w:rsid w:val="001627CD"/>
    <w:rsid w:val="001A2BC1"/>
    <w:rsid w:val="001D133A"/>
    <w:rsid w:val="002304FF"/>
    <w:rsid w:val="003806CA"/>
    <w:rsid w:val="003A5113"/>
    <w:rsid w:val="0042606E"/>
    <w:rsid w:val="00507A04"/>
    <w:rsid w:val="005949A4"/>
    <w:rsid w:val="00623573"/>
    <w:rsid w:val="0068106F"/>
    <w:rsid w:val="006B3233"/>
    <w:rsid w:val="007828FB"/>
    <w:rsid w:val="00786E18"/>
    <w:rsid w:val="008466B4"/>
    <w:rsid w:val="008A12C2"/>
    <w:rsid w:val="00902307"/>
    <w:rsid w:val="00935940"/>
    <w:rsid w:val="00A83790"/>
    <w:rsid w:val="00B5037C"/>
    <w:rsid w:val="00C46703"/>
    <w:rsid w:val="00E8182A"/>
    <w:rsid w:val="00EC0E27"/>
    <w:rsid w:val="00F44870"/>
    <w:rsid w:val="00FF065A"/>
    <w:rsid w:val="20E227A4"/>
    <w:rsid w:val="2664BEDA"/>
    <w:rsid w:val="50BE49C2"/>
    <w:rsid w:val="7B8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5430"/>
  <w15:chartTrackingRefBased/>
  <w15:docId w15:val="{1F8D93E4-65E5-40EF-8A95-8E8B4A23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E7"/>
  </w:style>
  <w:style w:type="paragraph" w:styleId="Footer">
    <w:name w:val="footer"/>
    <w:basedOn w:val="Normal"/>
    <w:link w:val="FooterChar"/>
    <w:unhideWhenUsed/>
    <w:rsid w:val="000A6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E7"/>
  </w:style>
  <w:style w:type="paragraph" w:styleId="NoSpacing">
    <w:name w:val="No Spacing"/>
    <w:uiPriority w:val="1"/>
    <w:qFormat/>
    <w:rsid w:val="001A2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12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1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76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B926773E0604E8DA1275F6FF255BF" ma:contentTypeVersion="4" ma:contentTypeDescription="Create a new document." ma:contentTypeScope="" ma:versionID="efb7cc59a2ae0760752842957418bfe8">
  <xsd:schema xmlns:xsd="http://www.w3.org/2001/XMLSchema" xmlns:xs="http://www.w3.org/2001/XMLSchema" xmlns:p="http://schemas.microsoft.com/office/2006/metadata/properties" xmlns:ns2="397fbbec-e208-47e5-827a-99d3551543a0" xmlns:ns3="9641a98c-6f62-4702-9198-53ac91e13764" targetNamespace="http://schemas.microsoft.com/office/2006/metadata/properties" ma:root="true" ma:fieldsID="957783f243cc1248f422a74bcfee38eb" ns2:_="" ns3:_="">
    <xsd:import namespace="397fbbec-e208-47e5-827a-99d3551543a0"/>
    <xsd:import namespace="9641a98c-6f62-4702-9198-53ac91e137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bbec-e208-47e5-827a-99d3551543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a98c-6f62-4702-9198-53ac91e13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26A5-D7A9-46F8-AE94-54EF8D27F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36011-1B7A-458F-B5DF-547163ED3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9A494-1C20-4089-B8DB-6682F73060FC}"/>
</file>

<file path=customXml/itemProps4.xml><?xml version="1.0" encoding="utf-8"?>
<ds:datastoreItem xmlns:ds="http://schemas.openxmlformats.org/officeDocument/2006/customXml" ds:itemID="{1F0EC0B9-36CC-4556-A49D-3E9C4D85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Doneeth Howell</dc:creator>
  <cp:keywords/>
  <dc:description/>
  <cp:lastModifiedBy>Luanne Giannino</cp:lastModifiedBy>
  <cp:revision>3</cp:revision>
  <cp:lastPrinted>2018-10-04T15:18:00Z</cp:lastPrinted>
  <dcterms:created xsi:type="dcterms:W3CDTF">2018-10-04T13:31:00Z</dcterms:created>
  <dcterms:modified xsi:type="dcterms:W3CDTF">2018-10-04T15:21:00Z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0x010100D8BB926773E0604E8DA1275F6FF255BF</vt:lpwstr>
  </property>
</Properties>
</file>