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1789C" w14:textId="77777777" w:rsidR="003E32BA" w:rsidRDefault="003E32BA">
      <w:pPr>
        <w:jc w:val="both"/>
        <w:rPr>
          <w:rStyle w:val="Strong"/>
          <w:rFonts w:ascii="Arial" w:hAnsi="Arial" w:cs="Arial"/>
          <w:color w:val="000000"/>
          <w:sz w:val="20"/>
          <w:szCs w:val="20"/>
        </w:rPr>
      </w:pPr>
    </w:p>
    <w:p w14:paraId="628CC82B" w14:textId="77777777" w:rsidR="003E32BA" w:rsidRDefault="003E32BA">
      <w:pPr>
        <w:jc w:val="center"/>
        <w:rPr>
          <w:color w:val="000000"/>
        </w:rPr>
      </w:pPr>
      <w:r>
        <w:rPr>
          <w:rStyle w:val="Strong"/>
          <w:rFonts w:ascii="Arial" w:hAnsi="Arial" w:cs="Arial"/>
          <w:color w:val="000000"/>
          <w:sz w:val="20"/>
          <w:szCs w:val="20"/>
        </w:rPr>
        <w:t>Medicare Private Contract for Services from Physician who has Opted Out</w:t>
      </w:r>
    </w:p>
    <w:p w14:paraId="4DE80F1C" w14:textId="77777777" w:rsidR="003E32BA" w:rsidRDefault="003E32BA">
      <w:pPr>
        <w:pStyle w:val="NormalWeb"/>
        <w:jc w:val="both"/>
        <w:rPr>
          <w:color w:val="000000"/>
        </w:rPr>
      </w:pPr>
      <w:r>
        <w:rPr>
          <w:rFonts w:ascii="Arial" w:hAnsi="Arial" w:cs="Arial"/>
          <w:color w:val="000000"/>
          <w:sz w:val="20"/>
          <w:szCs w:val="20"/>
        </w:rPr>
        <w:t xml:space="preserve">This Private Contract is entered into by and between </w:t>
      </w:r>
      <w:r>
        <w:rPr>
          <w:rFonts w:ascii="Arial" w:hAnsi="Arial" w:cs="Arial"/>
          <w:color w:val="000000"/>
          <w:sz w:val="20"/>
          <w:szCs w:val="20"/>
          <w:u w:val="single"/>
        </w:rPr>
        <w:t xml:space="preserve">                                                                </w:t>
      </w:r>
      <w:proofErr w:type="gramStart"/>
      <w:r>
        <w:rPr>
          <w:rFonts w:ascii="Arial" w:hAnsi="Arial" w:cs="Arial"/>
          <w:color w:val="000000"/>
          <w:sz w:val="20"/>
          <w:szCs w:val="20"/>
          <w:u w:val="single"/>
        </w:rPr>
        <w:t xml:space="preserve">  </w:t>
      </w:r>
      <w:r>
        <w:rPr>
          <w:rFonts w:ascii="Arial" w:hAnsi="Arial" w:cs="Arial"/>
          <w:color w:val="000000"/>
          <w:sz w:val="20"/>
          <w:szCs w:val="20"/>
        </w:rPr>
        <w:t xml:space="preserve"> (</w:t>
      </w:r>
      <w:proofErr w:type="gramEnd"/>
      <w:r>
        <w:rPr>
          <w:rFonts w:ascii="Arial" w:hAnsi="Arial" w:cs="Arial"/>
          <w:color w:val="000000"/>
          <w:sz w:val="20"/>
          <w:szCs w:val="20"/>
        </w:rPr>
        <w:t xml:space="preserve">each one referred to herein as "Patient") and </w:t>
      </w:r>
      <w:r w:rsidR="002143AC" w:rsidRPr="002143AC">
        <w:rPr>
          <w:rFonts w:ascii="Arial" w:hAnsi="Arial" w:cs="Arial"/>
          <w:noProof/>
          <w:color w:val="000000"/>
          <w:sz w:val="20"/>
          <w:szCs w:val="20"/>
        </w:rPr>
        <w:t xml:space="preserve">Dr. </w:t>
      </w:r>
      <w:r w:rsidR="004547CC">
        <w:rPr>
          <w:rFonts w:ascii="Arial" w:hAnsi="Arial" w:cs="Arial"/>
          <w:noProof/>
          <w:color w:val="000000"/>
          <w:sz w:val="20"/>
          <w:szCs w:val="20"/>
        </w:rPr>
        <w:t xml:space="preserve">Kenneth </w:t>
      </w:r>
      <w:r w:rsidR="002143AC" w:rsidRPr="002143AC">
        <w:rPr>
          <w:rFonts w:ascii="Arial" w:hAnsi="Arial" w:cs="Arial"/>
          <w:noProof/>
          <w:color w:val="000000"/>
          <w:sz w:val="20"/>
          <w:szCs w:val="20"/>
        </w:rPr>
        <w:t>Varano</w:t>
      </w:r>
      <w:r w:rsidR="004547CC">
        <w:rPr>
          <w:rFonts w:ascii="Arial" w:hAnsi="Arial" w:cs="Arial"/>
          <w:noProof/>
          <w:color w:val="000000"/>
          <w:sz w:val="20"/>
          <w:szCs w:val="20"/>
        </w:rPr>
        <w:t>, DO</w:t>
      </w:r>
      <w:r w:rsidRPr="002143AC">
        <w:rPr>
          <w:rFonts w:ascii="Arial" w:hAnsi="Arial" w:cs="Arial"/>
          <w:color w:val="000000"/>
          <w:sz w:val="20"/>
          <w:szCs w:val="20"/>
        </w:rPr>
        <w:t xml:space="preserve"> </w:t>
      </w:r>
      <w:r>
        <w:rPr>
          <w:rFonts w:ascii="Arial" w:hAnsi="Arial" w:cs="Arial"/>
          <w:color w:val="000000"/>
          <w:sz w:val="20"/>
          <w:szCs w:val="20"/>
        </w:rPr>
        <w:t>("Doctor") pursuant to the Medicare requirements that relate to physicians who have opted out of Medicare.  Doctor has filed the required Affidavit with Medicare within the time period required for this Private Contract to be effective.</w:t>
      </w:r>
    </w:p>
    <w:p w14:paraId="5A9877D1" w14:textId="77777777" w:rsidR="003E32BA" w:rsidRDefault="003E32BA">
      <w:pPr>
        <w:pStyle w:val="NormalWeb"/>
        <w:jc w:val="both"/>
        <w:rPr>
          <w:color w:val="000000"/>
        </w:rPr>
      </w:pPr>
      <w:r>
        <w:rPr>
          <w:rFonts w:ascii="Arial" w:hAnsi="Arial" w:cs="Arial"/>
          <w:color w:val="000000"/>
          <w:sz w:val="20"/>
          <w:szCs w:val="20"/>
        </w:rPr>
        <w:t xml:space="preserve">1. </w:t>
      </w:r>
      <w:r>
        <w:rPr>
          <w:rFonts w:ascii="Arial" w:hAnsi="Arial" w:cs="Arial"/>
          <w:color w:val="000000"/>
          <w:sz w:val="20"/>
          <w:szCs w:val="20"/>
          <w:u w:val="single"/>
        </w:rPr>
        <w:t>Doctor's Obligations</w:t>
      </w:r>
      <w:r>
        <w:rPr>
          <w:rFonts w:ascii="Arial" w:hAnsi="Arial" w:cs="Arial"/>
          <w:color w:val="000000"/>
          <w:sz w:val="20"/>
          <w:szCs w:val="20"/>
        </w:rPr>
        <w:t>. Doctor hereby informs Patient of the following and agrees to undertake the following actions:</w:t>
      </w:r>
    </w:p>
    <w:p w14:paraId="2639742E" w14:textId="77777777" w:rsidR="003E32BA" w:rsidRDefault="003E32BA">
      <w:pPr>
        <w:pStyle w:val="NormalWeb"/>
        <w:jc w:val="both"/>
        <w:rPr>
          <w:color w:val="000000"/>
        </w:rPr>
      </w:pPr>
      <w:r>
        <w:rPr>
          <w:rFonts w:ascii="Arial" w:hAnsi="Arial" w:cs="Arial"/>
          <w:color w:val="000000"/>
          <w:sz w:val="20"/>
          <w:szCs w:val="20"/>
        </w:rPr>
        <w:t>a. Doctor has not been excluded from participation in Medicare under §§1128, 1156 or 1892 of the Social Security Act.  The decision to opt out of Medicare was a strictly voluntary one.</w:t>
      </w:r>
    </w:p>
    <w:p w14:paraId="052AC7BB" w14:textId="77777777" w:rsidR="003E32BA" w:rsidRDefault="003E32BA">
      <w:pPr>
        <w:pStyle w:val="NormalWeb"/>
        <w:jc w:val="both"/>
        <w:rPr>
          <w:color w:val="000000"/>
        </w:rPr>
      </w:pPr>
      <w:r>
        <w:rPr>
          <w:rFonts w:ascii="Arial" w:hAnsi="Arial" w:cs="Arial"/>
          <w:color w:val="000000"/>
          <w:sz w:val="20"/>
          <w:szCs w:val="20"/>
        </w:rPr>
        <w:t>b. Doctor will make a copy of this Private Contract available to CMS upon its request.</w:t>
      </w:r>
    </w:p>
    <w:p w14:paraId="553CFB31" w14:textId="77777777" w:rsidR="003E32BA" w:rsidRDefault="003E32BA">
      <w:pPr>
        <w:pStyle w:val="NormalWeb"/>
        <w:jc w:val="both"/>
        <w:rPr>
          <w:color w:val="000000"/>
        </w:rPr>
      </w:pPr>
      <w:r>
        <w:rPr>
          <w:rFonts w:ascii="Arial" w:hAnsi="Arial" w:cs="Arial"/>
          <w:color w:val="000000"/>
          <w:sz w:val="20"/>
          <w:szCs w:val="20"/>
        </w:rPr>
        <w:t xml:space="preserve">c. The expected or actual effective date and the expiration date of the opt-out period to which this Private Contract applies are as follows: </w:t>
      </w:r>
      <w:r>
        <w:rPr>
          <w:rFonts w:ascii="Arial" w:hAnsi="Arial" w:cs="Arial"/>
          <w:color w:val="000000"/>
          <w:sz w:val="20"/>
          <w:szCs w:val="20"/>
          <w:u w:val="single"/>
        </w:rPr>
        <w:tab/>
      </w:r>
      <w:r w:rsidR="00EF2AE6">
        <w:rPr>
          <w:rFonts w:ascii="Arial" w:hAnsi="Arial" w:cs="Arial"/>
          <w:color w:val="000000"/>
          <w:sz w:val="20"/>
          <w:szCs w:val="20"/>
        </w:rPr>
        <w:t>7/2018</w:t>
      </w:r>
      <w:r w:rsidR="002143AC" w:rsidRPr="002143AC">
        <w:rPr>
          <w:rFonts w:ascii="Arial" w:hAnsi="Arial" w:cs="Arial"/>
          <w:color w:val="000000"/>
          <w:sz w:val="20"/>
          <w:szCs w:val="20"/>
        </w:rPr>
        <w:t xml:space="preserve"> </w:t>
      </w:r>
      <w:r w:rsidRPr="002143AC">
        <w:rPr>
          <w:rFonts w:ascii="Arial" w:hAnsi="Arial" w:cs="Arial"/>
          <w:color w:val="000000"/>
          <w:sz w:val="20"/>
          <w:szCs w:val="20"/>
        </w:rPr>
        <w:t xml:space="preserve">to </w:t>
      </w:r>
      <w:r w:rsidR="00EF2AE6">
        <w:rPr>
          <w:rFonts w:ascii="Arial" w:hAnsi="Arial" w:cs="Arial"/>
          <w:color w:val="000000"/>
          <w:sz w:val="20"/>
          <w:szCs w:val="20"/>
        </w:rPr>
        <w:t>7/2020</w:t>
      </w:r>
      <w:r w:rsidR="002143AC" w:rsidRPr="002143AC">
        <w:rPr>
          <w:rFonts w:ascii="Arial" w:hAnsi="Arial" w:cs="Arial"/>
          <w:color w:val="000000"/>
          <w:sz w:val="20"/>
          <w:szCs w:val="20"/>
        </w:rPr>
        <w:t>.</w:t>
      </w:r>
    </w:p>
    <w:p w14:paraId="1F7D71BA" w14:textId="77777777" w:rsidR="003E32BA" w:rsidRDefault="003E32BA">
      <w:pPr>
        <w:pStyle w:val="NormalWeb"/>
        <w:jc w:val="both"/>
        <w:rPr>
          <w:color w:val="000000"/>
        </w:rPr>
      </w:pPr>
      <w:r>
        <w:rPr>
          <w:rFonts w:ascii="Arial" w:hAnsi="Arial" w:cs="Arial"/>
          <w:color w:val="000000"/>
          <w:sz w:val="20"/>
          <w:szCs w:val="20"/>
        </w:rPr>
        <w:t>d. Doctor and Patient must enter into a new Private Contract for each opt-out period.</w:t>
      </w:r>
    </w:p>
    <w:p w14:paraId="2A80A7C4" w14:textId="77777777" w:rsidR="003E32BA" w:rsidRDefault="003E32BA">
      <w:pPr>
        <w:pStyle w:val="NormalWeb"/>
        <w:jc w:val="both"/>
        <w:rPr>
          <w:color w:val="000000"/>
        </w:rPr>
      </w:pPr>
      <w:r>
        <w:rPr>
          <w:rFonts w:ascii="Arial" w:hAnsi="Arial" w:cs="Arial"/>
          <w:color w:val="000000"/>
          <w:sz w:val="20"/>
          <w:szCs w:val="20"/>
        </w:rPr>
        <w:t xml:space="preserve">e. Doctor will </w:t>
      </w:r>
      <w:proofErr w:type="gramStart"/>
      <w:r>
        <w:rPr>
          <w:rFonts w:ascii="Arial" w:hAnsi="Arial" w:cs="Arial"/>
          <w:color w:val="000000"/>
          <w:sz w:val="20"/>
          <w:szCs w:val="20"/>
        </w:rPr>
        <w:t>provided</w:t>
      </w:r>
      <w:proofErr w:type="gramEnd"/>
      <w:r>
        <w:rPr>
          <w:rFonts w:ascii="Arial" w:hAnsi="Arial" w:cs="Arial"/>
          <w:color w:val="000000"/>
          <w:sz w:val="20"/>
          <w:szCs w:val="20"/>
        </w:rPr>
        <w:t xml:space="preserve"> a photocopy of this Private Contract to Patient or to Patient's legal representative before items or services are furnished to Patient under the terms of this Private contract.</w:t>
      </w:r>
    </w:p>
    <w:p w14:paraId="24B0D0B6" w14:textId="77777777" w:rsidR="003E32BA" w:rsidRDefault="003E32BA">
      <w:pPr>
        <w:pStyle w:val="NormalWeb"/>
        <w:jc w:val="both"/>
        <w:rPr>
          <w:color w:val="000000"/>
          <w:sz w:val="20"/>
          <w:szCs w:val="20"/>
        </w:rPr>
      </w:pPr>
      <w:r>
        <w:rPr>
          <w:rFonts w:ascii="Arial" w:hAnsi="Arial" w:cs="Arial"/>
          <w:color w:val="000000"/>
          <w:sz w:val="20"/>
          <w:szCs w:val="20"/>
        </w:rPr>
        <w:t>f. Doctor will retain an original of this Private Contract with original signatures of both parties, for the duration of the opt-out period.</w:t>
      </w:r>
    </w:p>
    <w:p w14:paraId="2E43AD09" w14:textId="77777777" w:rsidR="003E32BA" w:rsidRDefault="003E32BA">
      <w:pPr>
        <w:pStyle w:val="NormalWeb"/>
        <w:jc w:val="both"/>
        <w:rPr>
          <w:color w:val="000000"/>
        </w:rPr>
      </w:pPr>
      <w:r>
        <w:rPr>
          <w:rFonts w:ascii="Arial" w:hAnsi="Arial" w:cs="Arial"/>
          <w:color w:val="000000"/>
          <w:sz w:val="20"/>
          <w:szCs w:val="20"/>
        </w:rPr>
        <w:t xml:space="preserve">2. </w:t>
      </w:r>
      <w:r>
        <w:rPr>
          <w:rFonts w:ascii="Arial" w:hAnsi="Arial" w:cs="Arial"/>
          <w:color w:val="000000"/>
          <w:sz w:val="20"/>
          <w:szCs w:val="20"/>
          <w:u w:val="single"/>
        </w:rPr>
        <w:t>Patient's Obligations</w:t>
      </w:r>
      <w:r>
        <w:rPr>
          <w:rFonts w:ascii="Arial" w:hAnsi="Arial" w:cs="Arial"/>
          <w:color w:val="000000"/>
          <w:sz w:val="20"/>
          <w:szCs w:val="20"/>
        </w:rPr>
        <w:t>.  The Patient or the Patient's legal representative agrees to the following:</w:t>
      </w:r>
    </w:p>
    <w:p w14:paraId="755200B7" w14:textId="77777777" w:rsidR="003E32BA" w:rsidRDefault="003E32BA">
      <w:pPr>
        <w:pStyle w:val="NormalWeb"/>
        <w:jc w:val="both"/>
        <w:rPr>
          <w:color w:val="000000"/>
        </w:rPr>
      </w:pPr>
      <w:r>
        <w:rPr>
          <w:rFonts w:ascii="Arial" w:hAnsi="Arial" w:cs="Arial"/>
          <w:color w:val="000000"/>
          <w:sz w:val="20"/>
          <w:szCs w:val="20"/>
        </w:rPr>
        <w:t>a. Patient accepts full responsibility for payment of Doctor's charge for all services furnished by Doctor.</w:t>
      </w:r>
    </w:p>
    <w:p w14:paraId="65F27380" w14:textId="77777777" w:rsidR="003E32BA" w:rsidRDefault="003E32BA">
      <w:pPr>
        <w:pStyle w:val="NormalWeb"/>
        <w:jc w:val="both"/>
        <w:rPr>
          <w:color w:val="000000"/>
        </w:rPr>
      </w:pPr>
      <w:r>
        <w:rPr>
          <w:rFonts w:ascii="Arial" w:hAnsi="Arial" w:cs="Arial"/>
          <w:color w:val="000000"/>
          <w:sz w:val="20"/>
          <w:szCs w:val="20"/>
        </w:rPr>
        <w:t>b. Patient understands that Medicare limits do not apply to what Doctor may charge for items or services furnished to Patient by Doctor.</w:t>
      </w:r>
    </w:p>
    <w:p w14:paraId="2145DBA1" w14:textId="77777777" w:rsidR="003E32BA" w:rsidRDefault="003E32BA">
      <w:pPr>
        <w:pStyle w:val="NormalWeb"/>
        <w:jc w:val="both"/>
        <w:rPr>
          <w:color w:val="000000"/>
        </w:rPr>
      </w:pPr>
      <w:r>
        <w:rPr>
          <w:rFonts w:ascii="Arial" w:hAnsi="Arial" w:cs="Arial"/>
          <w:color w:val="000000"/>
          <w:sz w:val="20"/>
          <w:szCs w:val="20"/>
        </w:rPr>
        <w:t>c. Patient agrees not to submit a claim to Medicare or to ask Doctor to submit a claim to Medicare.</w:t>
      </w:r>
    </w:p>
    <w:p w14:paraId="10077912" w14:textId="77777777" w:rsidR="003E32BA" w:rsidRDefault="003E32BA">
      <w:pPr>
        <w:pStyle w:val="NormalWeb"/>
        <w:jc w:val="both"/>
        <w:rPr>
          <w:color w:val="000000"/>
        </w:rPr>
      </w:pPr>
      <w:r>
        <w:rPr>
          <w:rFonts w:ascii="Arial" w:hAnsi="Arial" w:cs="Arial"/>
          <w:color w:val="000000"/>
          <w:sz w:val="20"/>
          <w:szCs w:val="20"/>
        </w:rPr>
        <w:t>d. Patient understands that Medicare payment will not be made for any items or services furnished by Doctor that would have otherwise been covered by Medicare if there was no Private Contract and a proper Medicare claim had been submitted.</w:t>
      </w:r>
    </w:p>
    <w:p w14:paraId="09BC6941" w14:textId="77777777" w:rsidR="003E32BA" w:rsidRDefault="003E32BA">
      <w:pPr>
        <w:pStyle w:val="NormalWeb"/>
        <w:jc w:val="both"/>
        <w:rPr>
          <w:color w:val="000000"/>
        </w:rPr>
      </w:pPr>
      <w:r>
        <w:rPr>
          <w:rFonts w:ascii="Arial" w:hAnsi="Arial" w:cs="Arial"/>
          <w:color w:val="000000"/>
          <w:sz w:val="20"/>
          <w:szCs w:val="20"/>
        </w:rPr>
        <w:t>e. Patient has entered into this Private Contract with the knowledge that Patient has the right to obtain Medicare-covered items and services from a physician who has not opted out of Medicare, and that Patient is not compelled to enter into Private Contracts that apply to other Medicare-covered services furnished by other physicians who have not opted out.</w:t>
      </w:r>
    </w:p>
    <w:p w14:paraId="1C1EA18E" w14:textId="77777777" w:rsidR="003E32BA" w:rsidRDefault="003E32BA">
      <w:pPr>
        <w:pStyle w:val="NormalWeb"/>
        <w:jc w:val="both"/>
        <w:rPr>
          <w:color w:val="000000"/>
        </w:rPr>
      </w:pPr>
      <w:r>
        <w:rPr>
          <w:rFonts w:ascii="Arial" w:hAnsi="Arial" w:cs="Arial"/>
          <w:color w:val="000000"/>
          <w:sz w:val="20"/>
          <w:szCs w:val="20"/>
        </w:rPr>
        <w:t xml:space="preserve">f. Patient understands that </w:t>
      </w:r>
      <w:proofErr w:type="spellStart"/>
      <w:r>
        <w:rPr>
          <w:rFonts w:ascii="Arial" w:hAnsi="Arial" w:cs="Arial"/>
          <w:color w:val="000000"/>
          <w:sz w:val="20"/>
          <w:szCs w:val="20"/>
        </w:rPr>
        <w:t>Medigap</w:t>
      </w:r>
      <w:proofErr w:type="spellEnd"/>
      <w:r>
        <w:rPr>
          <w:rFonts w:ascii="Arial" w:hAnsi="Arial" w:cs="Arial"/>
          <w:color w:val="000000"/>
          <w:sz w:val="20"/>
          <w:szCs w:val="20"/>
        </w:rPr>
        <w:t xml:space="preserve"> plans do not, and that other supplemental plans may elect not to, make payments for items and services not paid for by Medicare.</w:t>
      </w:r>
    </w:p>
    <w:p w14:paraId="5E288E3D" w14:textId="77777777" w:rsidR="003E32BA" w:rsidRDefault="003E32BA">
      <w:pPr>
        <w:pStyle w:val="NormalWeb"/>
        <w:jc w:val="both"/>
        <w:rPr>
          <w:color w:val="000000"/>
        </w:rPr>
      </w:pPr>
      <w:r>
        <w:rPr>
          <w:rFonts w:ascii="Arial" w:hAnsi="Arial" w:cs="Arial"/>
          <w:color w:val="000000"/>
          <w:sz w:val="20"/>
          <w:szCs w:val="20"/>
        </w:rPr>
        <w:t xml:space="preserve">g. Patient entered into this Private Contract at a time when Patient did not require any emergency or urgent care services. </w:t>
      </w:r>
    </w:p>
    <w:p w14:paraId="54E5A934" w14:textId="77777777" w:rsidR="003E32BA" w:rsidRDefault="003E32BA">
      <w:pPr>
        <w:pStyle w:val="NormalWeb"/>
        <w:jc w:val="both"/>
        <w:rPr>
          <w:color w:val="000000"/>
        </w:rPr>
      </w:pPr>
      <w:r>
        <w:rPr>
          <w:rFonts w:ascii="Arial" w:hAnsi="Arial" w:cs="Arial"/>
          <w:color w:val="000000"/>
          <w:sz w:val="20"/>
          <w:szCs w:val="20"/>
        </w:rPr>
        <w:lastRenderedPageBreak/>
        <w:t xml:space="preserve">3. </w:t>
      </w:r>
      <w:r>
        <w:rPr>
          <w:rFonts w:ascii="Arial" w:hAnsi="Arial" w:cs="Arial"/>
          <w:color w:val="000000"/>
          <w:sz w:val="20"/>
          <w:szCs w:val="20"/>
          <w:u w:val="single"/>
        </w:rPr>
        <w:t>Controlling Law</w:t>
      </w:r>
      <w:r>
        <w:rPr>
          <w:rFonts w:ascii="Arial" w:hAnsi="Arial" w:cs="Arial"/>
          <w:color w:val="000000"/>
          <w:sz w:val="20"/>
          <w:szCs w:val="20"/>
        </w:rPr>
        <w:t>.  The terms of this Private Contract shall be interpreted and controlled by applicable Medicare regulations, as amended from time to time.  Both parties agree to comply with all such Medicare regulations and enter into such agreements as may be required from time to time by such regulations.</w:t>
      </w:r>
    </w:p>
    <w:p w14:paraId="09991114" w14:textId="77777777" w:rsidR="003E32BA" w:rsidRDefault="003E32BA">
      <w:pPr>
        <w:pStyle w:val="NormalWeb"/>
        <w:jc w:val="both"/>
        <w:rPr>
          <w:color w:val="000000"/>
        </w:rPr>
      </w:pPr>
      <w:r>
        <w:rPr>
          <w:rFonts w:ascii="Arial" w:hAnsi="Arial" w:cs="Arial"/>
          <w:color w:val="000000"/>
          <w:sz w:val="20"/>
          <w:szCs w:val="20"/>
        </w:rPr>
        <w:t xml:space="preserve">4. </w:t>
      </w:r>
      <w:r>
        <w:rPr>
          <w:rFonts w:ascii="Arial" w:hAnsi="Arial" w:cs="Arial"/>
          <w:color w:val="000000"/>
          <w:sz w:val="20"/>
          <w:szCs w:val="20"/>
          <w:u w:val="single"/>
        </w:rPr>
        <w:t>Patient Representative</w:t>
      </w:r>
      <w:r>
        <w:rPr>
          <w:rFonts w:ascii="Arial" w:hAnsi="Arial" w:cs="Arial"/>
          <w:color w:val="000000"/>
          <w:sz w:val="20"/>
          <w:szCs w:val="20"/>
        </w:rPr>
        <w:t xml:space="preserve">.  If this Private Contract is being signed by a Patient Representative on Patient's behalf, the Patient Representative will </w:t>
      </w:r>
      <w:proofErr w:type="gramStart"/>
      <w:r>
        <w:rPr>
          <w:rFonts w:ascii="Arial" w:hAnsi="Arial" w:cs="Arial"/>
          <w:color w:val="000000"/>
          <w:sz w:val="20"/>
          <w:szCs w:val="20"/>
        </w:rPr>
        <w:t>provided</w:t>
      </w:r>
      <w:proofErr w:type="gramEnd"/>
      <w:r>
        <w:rPr>
          <w:rFonts w:ascii="Arial" w:hAnsi="Arial" w:cs="Arial"/>
          <w:color w:val="000000"/>
          <w:sz w:val="20"/>
          <w:szCs w:val="20"/>
        </w:rPr>
        <w:t xml:space="preserve"> Doctor with the documentation required to demonstrate that Patient Representative has the requisite legal authority to sign this Private Contract on Patient's behalf.</w:t>
      </w:r>
    </w:p>
    <w:p w14:paraId="5030CFEE" w14:textId="77777777" w:rsidR="003E32BA" w:rsidRDefault="003E32BA">
      <w:pPr>
        <w:pStyle w:val="NormalWeb"/>
        <w:jc w:val="both"/>
        <w:rPr>
          <w:color w:val="000000"/>
        </w:rPr>
      </w:pPr>
      <w:r>
        <w:rPr>
          <w:rFonts w:ascii="Arial" w:hAnsi="Arial" w:cs="Arial"/>
          <w:color w:val="000000"/>
          <w:sz w:val="20"/>
          <w:szCs w:val="20"/>
        </w:rPr>
        <w:t>The parties have read and understood the provisions of this Private Contract and enter into this agreement freely and voluntarily.</w:t>
      </w:r>
    </w:p>
    <w:p w14:paraId="7BA5C8FB" w14:textId="77777777" w:rsidR="003E32BA" w:rsidRDefault="003E32BA">
      <w:pPr>
        <w:pStyle w:val="NormalWeb"/>
        <w:jc w:val="both"/>
        <w:rPr>
          <w:color w:val="000000"/>
        </w:rPr>
      </w:pPr>
      <w:r>
        <w:rPr>
          <w:rFonts w:ascii="Arial" w:hAnsi="Arial" w:cs="Arial"/>
          <w:color w:val="000000"/>
          <w:sz w:val="20"/>
          <w:szCs w:val="20"/>
        </w:rPr>
        <w:t>Doctor:                                                       </w:t>
      </w:r>
      <w:r>
        <w:rPr>
          <w:rFonts w:ascii="Arial" w:hAnsi="Arial" w:cs="Arial"/>
          <w:color w:val="000000"/>
          <w:sz w:val="20"/>
          <w:szCs w:val="20"/>
        </w:rPr>
        <w:tab/>
      </w:r>
      <w:r>
        <w:rPr>
          <w:rFonts w:ascii="Arial" w:hAnsi="Arial" w:cs="Arial"/>
          <w:color w:val="000000"/>
          <w:sz w:val="20"/>
          <w:szCs w:val="20"/>
        </w:rPr>
        <w:tab/>
        <w:t>Patient/Patient Representative:</w:t>
      </w:r>
    </w:p>
    <w:p w14:paraId="221C3820" w14:textId="77777777" w:rsidR="003E32BA" w:rsidRDefault="003E32BA">
      <w:pPr>
        <w:pStyle w:val="NormalWeb"/>
        <w:spacing w:before="0" w:beforeAutospacing="0" w:after="0" w:afterAutospacing="0"/>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2FA1EFAE" w14:textId="77777777" w:rsidR="003E32BA" w:rsidRDefault="003E32BA" w:rsidP="004D7837">
      <w:pPr>
        <w:pStyle w:val="NormalWeb"/>
        <w:tabs>
          <w:tab w:val="left" w:pos="5040"/>
        </w:tabs>
        <w:spacing w:before="0" w:beforeAutospacing="0" w:after="0" w:afterAutospacing="0"/>
        <w:jc w:val="both"/>
        <w:rPr>
          <w:color w:val="000000"/>
        </w:rPr>
      </w:pPr>
      <w:r>
        <w:rPr>
          <w:rFonts w:ascii="Arial" w:hAnsi="Arial" w:cs="Arial"/>
          <w:color w:val="000000"/>
          <w:sz w:val="20"/>
          <w:szCs w:val="20"/>
        </w:rPr>
        <w:t>Name:</w:t>
      </w:r>
      <w:r w:rsidR="0086564E">
        <w:rPr>
          <w:rFonts w:ascii="Arial" w:hAnsi="Arial" w:cs="Arial"/>
          <w:color w:val="000000"/>
          <w:sz w:val="20"/>
          <w:szCs w:val="20"/>
        </w:rPr>
        <w:t xml:space="preserve"> Kenneth Varano D.O.</w:t>
      </w:r>
      <w:r>
        <w:rPr>
          <w:rFonts w:ascii="Arial" w:hAnsi="Arial" w:cs="Arial"/>
          <w:color w:val="000000"/>
          <w:sz w:val="20"/>
          <w:szCs w:val="20"/>
        </w:rPr>
        <w:tab/>
        <w:t>Name:</w:t>
      </w:r>
    </w:p>
    <w:p w14:paraId="7274A7B2" w14:textId="77777777" w:rsidR="003E32BA" w:rsidRDefault="003E32BA">
      <w:pPr>
        <w:pStyle w:val="NormalWeb"/>
        <w:spacing w:before="0" w:beforeAutospacing="0" w:after="0" w:afterAutospacing="0"/>
        <w:jc w:val="both"/>
        <w:rPr>
          <w:color w:val="000000"/>
        </w:rPr>
      </w:pPr>
      <w:r>
        <w:rPr>
          <w:rFonts w:ascii="Arial" w:hAnsi="Arial" w:cs="Arial"/>
          <w:color w:val="000000"/>
          <w:sz w:val="20"/>
          <w:szCs w:val="20"/>
        </w:rPr>
        <w:t>Date: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Relationship to Patient:</w:t>
      </w:r>
    </w:p>
    <w:p w14:paraId="00524E6E" w14:textId="77777777" w:rsidR="003E32BA" w:rsidRDefault="003E32BA">
      <w:pPr>
        <w:pStyle w:val="NormalWeb"/>
        <w:spacing w:before="0" w:beforeAutospacing="0" w:after="0" w:afterAutospacing="0"/>
        <w:jc w:val="both"/>
        <w:rPr>
          <w:color w:val="000000"/>
        </w:rPr>
      </w:pPr>
      <w:r>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t>Date:</w:t>
      </w:r>
    </w:p>
    <w:p w14:paraId="709781B0" w14:textId="77777777" w:rsidR="003E32BA" w:rsidRDefault="003E32BA">
      <w:pPr>
        <w:jc w:val="both"/>
      </w:pPr>
    </w:p>
    <w:p w14:paraId="7F5731D3" w14:textId="77777777" w:rsidR="003E32BA" w:rsidRDefault="003E32BA">
      <w:pPr>
        <w:jc w:val="both"/>
      </w:pPr>
    </w:p>
    <w:p w14:paraId="4F1F61AA" w14:textId="77777777" w:rsidR="003E32BA" w:rsidRDefault="003E32BA">
      <w:pPr>
        <w:jc w:val="both"/>
      </w:pPr>
    </w:p>
    <w:p w14:paraId="01F293E6" w14:textId="77777777" w:rsidR="003E32BA" w:rsidRDefault="003E32BA">
      <w:pPr>
        <w:jc w:val="both"/>
      </w:pPr>
    </w:p>
    <w:p w14:paraId="52208990" w14:textId="77777777" w:rsidR="003E32BA" w:rsidRDefault="003E32BA">
      <w:pPr>
        <w:jc w:val="both"/>
      </w:pPr>
    </w:p>
    <w:p w14:paraId="454A3D32" w14:textId="77777777" w:rsidR="003E32BA" w:rsidRDefault="003E32BA">
      <w:pPr>
        <w:jc w:val="both"/>
      </w:pPr>
    </w:p>
    <w:p w14:paraId="4C1A7683" w14:textId="77777777" w:rsidR="003E32BA" w:rsidRDefault="003E32BA">
      <w:pPr>
        <w:jc w:val="both"/>
      </w:pPr>
    </w:p>
    <w:p w14:paraId="2E416724" w14:textId="77777777" w:rsidR="003E32BA" w:rsidRDefault="003E32BA">
      <w:pPr>
        <w:jc w:val="both"/>
      </w:pPr>
    </w:p>
    <w:p w14:paraId="1E1EAAF8" w14:textId="77777777" w:rsidR="003E32BA" w:rsidRDefault="003E32BA">
      <w:pPr>
        <w:jc w:val="both"/>
      </w:pPr>
    </w:p>
    <w:p w14:paraId="1991AC3C" w14:textId="77777777" w:rsidR="003E32BA" w:rsidRDefault="003E32BA">
      <w:pPr>
        <w:jc w:val="both"/>
      </w:pPr>
    </w:p>
    <w:p w14:paraId="04893FDC" w14:textId="77777777" w:rsidR="003E32BA" w:rsidRDefault="003E32BA">
      <w:pPr>
        <w:jc w:val="both"/>
      </w:pPr>
    </w:p>
    <w:p w14:paraId="20638808" w14:textId="77777777" w:rsidR="003E32BA" w:rsidRDefault="003E32BA">
      <w:pPr>
        <w:jc w:val="both"/>
      </w:pPr>
    </w:p>
    <w:p w14:paraId="25665BB9" w14:textId="77777777" w:rsidR="003E32BA" w:rsidRDefault="003E32BA">
      <w:pPr>
        <w:jc w:val="both"/>
      </w:pPr>
    </w:p>
    <w:p w14:paraId="62D98040" w14:textId="77777777" w:rsidR="003E32BA" w:rsidRDefault="003E32BA">
      <w:pPr>
        <w:jc w:val="both"/>
      </w:pPr>
    </w:p>
    <w:p w14:paraId="4D1A125B" w14:textId="77777777" w:rsidR="003E32BA" w:rsidRDefault="003E32BA">
      <w:pPr>
        <w:jc w:val="both"/>
      </w:pPr>
    </w:p>
    <w:p w14:paraId="7C3F179A" w14:textId="77777777" w:rsidR="003E32BA" w:rsidRDefault="003E32BA">
      <w:pPr>
        <w:jc w:val="both"/>
      </w:pPr>
    </w:p>
    <w:p w14:paraId="1B797A64" w14:textId="77777777" w:rsidR="003E32BA" w:rsidRDefault="003E32BA">
      <w:pPr>
        <w:jc w:val="both"/>
      </w:pPr>
    </w:p>
    <w:p w14:paraId="1E590328" w14:textId="77777777" w:rsidR="003E32BA" w:rsidRDefault="003E32BA">
      <w:pPr>
        <w:jc w:val="both"/>
      </w:pPr>
    </w:p>
    <w:p w14:paraId="57DACB2E" w14:textId="77777777" w:rsidR="003E32BA" w:rsidRDefault="003E32BA">
      <w:pPr>
        <w:jc w:val="both"/>
      </w:pPr>
    </w:p>
    <w:p w14:paraId="7FB17FA5" w14:textId="77777777" w:rsidR="003E32BA" w:rsidRDefault="003E32BA">
      <w:pPr>
        <w:jc w:val="both"/>
      </w:pPr>
    </w:p>
    <w:p w14:paraId="577AD846" w14:textId="77777777" w:rsidR="003E32BA" w:rsidRDefault="003E32BA">
      <w:pPr>
        <w:jc w:val="both"/>
      </w:pPr>
    </w:p>
    <w:p w14:paraId="1EC7CEAC" w14:textId="77777777" w:rsidR="003E32BA" w:rsidRDefault="003E32BA">
      <w:pPr>
        <w:jc w:val="both"/>
      </w:pPr>
    </w:p>
    <w:p w14:paraId="72505CC5" w14:textId="77777777" w:rsidR="003E32BA" w:rsidRDefault="003E32BA">
      <w:pPr>
        <w:jc w:val="both"/>
      </w:pPr>
    </w:p>
    <w:p w14:paraId="1003EBED" w14:textId="77777777" w:rsidR="003E32BA" w:rsidRDefault="003E32BA">
      <w:pPr>
        <w:jc w:val="both"/>
      </w:pPr>
    </w:p>
    <w:p w14:paraId="017EAE68" w14:textId="77777777" w:rsidR="003E32BA" w:rsidRDefault="004547CC" w:rsidP="004D7837">
      <w:pPr>
        <w:pStyle w:val="BodyDblSpJ"/>
        <w:spacing w:line="240" w:lineRule="auto"/>
        <w:jc w:val="center"/>
        <w:rPr>
          <w:b/>
          <w:sz w:val="22"/>
        </w:rPr>
      </w:pPr>
      <w:r>
        <w:rPr>
          <w:b/>
          <w:noProof/>
          <w:sz w:val="22"/>
        </w:rPr>
        <w:t>BodylogicMD of Philadelphia</w:t>
      </w:r>
    </w:p>
    <w:p w14:paraId="73F56DF2" w14:textId="4CE65423" w:rsidR="00A76233" w:rsidRPr="00101820" w:rsidRDefault="00101820" w:rsidP="00101820">
      <w:pPr>
        <w:pStyle w:val="BodyDblSpJ"/>
        <w:spacing w:line="240" w:lineRule="auto"/>
        <w:jc w:val="center"/>
      </w:pPr>
      <w:r w:rsidRPr="00101820">
        <w:rPr>
          <w:sz w:val="22"/>
        </w:rPr>
        <w:t>125 East Elm Street Suite</w:t>
      </w:r>
      <w:bookmarkStart w:id="0" w:name="_GoBack"/>
      <w:bookmarkEnd w:id="0"/>
      <w:r w:rsidRPr="00101820">
        <w:rPr>
          <w:sz w:val="22"/>
        </w:rPr>
        <w:t xml:space="preserve"> 201</w:t>
      </w:r>
      <w:r w:rsidR="00A76233">
        <w:rPr>
          <w:noProof/>
          <w:sz w:val="22"/>
        </w:rPr>
        <w:br/>
      </w:r>
      <w:r w:rsidR="004547CC">
        <w:rPr>
          <w:noProof/>
          <w:sz w:val="22"/>
        </w:rPr>
        <w:t>Conshohocken, Pa 19428</w:t>
      </w:r>
    </w:p>
    <w:p w14:paraId="2987D687" w14:textId="77777777" w:rsidR="003E32BA" w:rsidRPr="004547CC" w:rsidRDefault="004547CC" w:rsidP="006C56DC">
      <w:pPr>
        <w:jc w:val="center"/>
        <w:rPr>
          <w:sz w:val="22"/>
        </w:rPr>
        <w:sectPr w:rsidR="003E32BA" w:rsidRPr="004547CC" w:rsidSect="003E32BA">
          <w:headerReference w:type="default" r:id="rId7"/>
          <w:pgSz w:w="12240" w:h="15840"/>
          <w:pgMar w:top="1440" w:right="1440" w:bottom="1440" w:left="1440" w:header="720" w:footer="720" w:gutter="0"/>
          <w:pgNumType w:start="1"/>
          <w:cols w:space="720"/>
          <w:docGrid w:linePitch="360"/>
        </w:sectPr>
      </w:pPr>
      <w:r w:rsidRPr="004547CC">
        <w:rPr>
          <w:noProof/>
          <w:sz w:val="22"/>
        </w:rPr>
        <w:t>877-278-3797 option 4</w:t>
      </w:r>
    </w:p>
    <w:p w14:paraId="5B3DB090" w14:textId="77777777" w:rsidR="003E32BA" w:rsidRPr="004D7837" w:rsidRDefault="003E32BA" w:rsidP="006C56DC">
      <w:pPr>
        <w:jc w:val="center"/>
        <w:rPr>
          <w:b/>
          <w:sz w:val="22"/>
        </w:rPr>
      </w:pPr>
    </w:p>
    <w:sectPr w:rsidR="003E32BA" w:rsidRPr="004D7837" w:rsidSect="003E32BA">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A68B8" w14:textId="77777777" w:rsidR="004E56DB" w:rsidRDefault="004E56DB">
      <w:r>
        <w:separator/>
      </w:r>
    </w:p>
  </w:endnote>
  <w:endnote w:type="continuationSeparator" w:id="0">
    <w:p w14:paraId="70863E2D" w14:textId="77777777" w:rsidR="004E56DB" w:rsidRDefault="004E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3B90D" w14:textId="77777777" w:rsidR="004E56DB" w:rsidRDefault="004E56DB">
      <w:r>
        <w:separator/>
      </w:r>
    </w:p>
  </w:footnote>
  <w:footnote w:type="continuationSeparator" w:id="0">
    <w:p w14:paraId="378CAB30" w14:textId="77777777" w:rsidR="004E56DB" w:rsidRDefault="004E5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82A8" w14:textId="77777777" w:rsidR="003E32BA" w:rsidRDefault="00B32B3F" w:rsidP="000C2079">
    <w:pPr>
      <w:pStyle w:val="Header"/>
      <w:jc w:val="center"/>
    </w:pPr>
    <w:r>
      <w:rPr>
        <w:noProof/>
      </w:rPr>
      <w:drawing>
        <wp:inline distT="0" distB="0" distL="0" distR="0" wp14:anchorId="64BA1936" wp14:editId="52661B23">
          <wp:extent cx="3105583" cy="552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3105583" cy="552527"/>
                  </a:xfrm>
                  <a:prstGeom prst="rect">
                    <a:avLst/>
                  </a:prstGeom>
                </pic:spPr>
              </pic:pic>
            </a:graphicData>
          </a:graphic>
        </wp:inline>
      </w:drawing>
    </w:r>
  </w:p>
  <w:p w14:paraId="62E455A0" w14:textId="77777777" w:rsidR="003E32BA" w:rsidRDefault="003E32BA" w:rsidP="000C207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1B2AE" w14:textId="77777777" w:rsidR="004C6932" w:rsidRDefault="003E32BA" w:rsidP="000C2079">
    <w:pPr>
      <w:pStyle w:val="Header"/>
      <w:jc w:val="center"/>
    </w:pPr>
    <w:r>
      <w:rPr>
        <w:noProof/>
      </w:rPr>
      <w:drawing>
        <wp:inline distT="0" distB="0" distL="0" distR="0" wp14:anchorId="322BE47C" wp14:editId="58E9298F">
          <wp:extent cx="2143125" cy="581025"/>
          <wp:effectExtent l="0" t="0" r="9525" b="9525"/>
          <wp:docPr id="1" name="Picture 1" descr="BodyLogicMD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LogicMD 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81025"/>
                  </a:xfrm>
                  <a:prstGeom prst="rect">
                    <a:avLst/>
                  </a:prstGeom>
                  <a:noFill/>
                  <a:ln>
                    <a:noFill/>
                  </a:ln>
                </pic:spPr>
              </pic:pic>
            </a:graphicData>
          </a:graphic>
        </wp:inline>
      </w:drawing>
    </w:r>
  </w:p>
  <w:p w14:paraId="14B08046" w14:textId="77777777" w:rsidR="000C2079" w:rsidRDefault="000C2079" w:rsidP="000C207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079"/>
    <w:rsid w:val="00024AEF"/>
    <w:rsid w:val="000460BD"/>
    <w:rsid w:val="000A4E36"/>
    <w:rsid w:val="000B7857"/>
    <w:rsid w:val="000C2079"/>
    <w:rsid w:val="000D06E8"/>
    <w:rsid w:val="000E4D45"/>
    <w:rsid w:val="000E6100"/>
    <w:rsid w:val="00101820"/>
    <w:rsid w:val="001102A2"/>
    <w:rsid w:val="0011567D"/>
    <w:rsid w:val="00155CB1"/>
    <w:rsid w:val="0016609C"/>
    <w:rsid w:val="00191C04"/>
    <w:rsid w:val="00192F53"/>
    <w:rsid w:val="00196D2F"/>
    <w:rsid w:val="00196FE5"/>
    <w:rsid w:val="001C61AC"/>
    <w:rsid w:val="001D0DF2"/>
    <w:rsid w:val="002143AC"/>
    <w:rsid w:val="0022495A"/>
    <w:rsid w:val="00230717"/>
    <w:rsid w:val="0023298C"/>
    <w:rsid w:val="00242C89"/>
    <w:rsid w:val="00251382"/>
    <w:rsid w:val="002708B6"/>
    <w:rsid w:val="00272908"/>
    <w:rsid w:val="00276E88"/>
    <w:rsid w:val="00287646"/>
    <w:rsid w:val="00296E33"/>
    <w:rsid w:val="002F1970"/>
    <w:rsid w:val="00316388"/>
    <w:rsid w:val="003570CB"/>
    <w:rsid w:val="00360DA4"/>
    <w:rsid w:val="003700A7"/>
    <w:rsid w:val="003734F2"/>
    <w:rsid w:val="003E32BA"/>
    <w:rsid w:val="0042787E"/>
    <w:rsid w:val="0043229A"/>
    <w:rsid w:val="00443BDB"/>
    <w:rsid w:val="004547CC"/>
    <w:rsid w:val="004836C3"/>
    <w:rsid w:val="00487C70"/>
    <w:rsid w:val="004C0985"/>
    <w:rsid w:val="004C6932"/>
    <w:rsid w:val="004D7837"/>
    <w:rsid w:val="004D7F7D"/>
    <w:rsid w:val="004E12FC"/>
    <w:rsid w:val="004E56DB"/>
    <w:rsid w:val="004F24FD"/>
    <w:rsid w:val="00510EEC"/>
    <w:rsid w:val="00531A8A"/>
    <w:rsid w:val="005377A9"/>
    <w:rsid w:val="00541122"/>
    <w:rsid w:val="0056049D"/>
    <w:rsid w:val="00594872"/>
    <w:rsid w:val="005960FB"/>
    <w:rsid w:val="005C0397"/>
    <w:rsid w:val="005D116E"/>
    <w:rsid w:val="005F1495"/>
    <w:rsid w:val="00612283"/>
    <w:rsid w:val="00620D89"/>
    <w:rsid w:val="00650947"/>
    <w:rsid w:val="00657A6F"/>
    <w:rsid w:val="00677029"/>
    <w:rsid w:val="00694E3B"/>
    <w:rsid w:val="006B4BC0"/>
    <w:rsid w:val="006B5189"/>
    <w:rsid w:val="006C1CD0"/>
    <w:rsid w:val="006C56DC"/>
    <w:rsid w:val="006D573D"/>
    <w:rsid w:val="006E47F8"/>
    <w:rsid w:val="00713B2F"/>
    <w:rsid w:val="007254C1"/>
    <w:rsid w:val="007254DB"/>
    <w:rsid w:val="007267AD"/>
    <w:rsid w:val="00735466"/>
    <w:rsid w:val="00740661"/>
    <w:rsid w:val="0074176E"/>
    <w:rsid w:val="007607B3"/>
    <w:rsid w:val="00767A79"/>
    <w:rsid w:val="00784FAE"/>
    <w:rsid w:val="00785AED"/>
    <w:rsid w:val="007C0F2C"/>
    <w:rsid w:val="007E388E"/>
    <w:rsid w:val="00802861"/>
    <w:rsid w:val="00824CFF"/>
    <w:rsid w:val="00854C05"/>
    <w:rsid w:val="0086564E"/>
    <w:rsid w:val="00866651"/>
    <w:rsid w:val="00876460"/>
    <w:rsid w:val="00884541"/>
    <w:rsid w:val="00884DE0"/>
    <w:rsid w:val="008D36B0"/>
    <w:rsid w:val="008F3F0F"/>
    <w:rsid w:val="008F45A9"/>
    <w:rsid w:val="00924B34"/>
    <w:rsid w:val="0092653D"/>
    <w:rsid w:val="009331AD"/>
    <w:rsid w:val="009456A5"/>
    <w:rsid w:val="00966B1E"/>
    <w:rsid w:val="00976DD6"/>
    <w:rsid w:val="00993C42"/>
    <w:rsid w:val="009D3C54"/>
    <w:rsid w:val="009E7536"/>
    <w:rsid w:val="00A0321A"/>
    <w:rsid w:val="00A263EE"/>
    <w:rsid w:val="00A26E65"/>
    <w:rsid w:val="00A56C07"/>
    <w:rsid w:val="00A76233"/>
    <w:rsid w:val="00A939B8"/>
    <w:rsid w:val="00A96578"/>
    <w:rsid w:val="00AC0C1B"/>
    <w:rsid w:val="00AF6779"/>
    <w:rsid w:val="00B1786F"/>
    <w:rsid w:val="00B17D5A"/>
    <w:rsid w:val="00B20FBC"/>
    <w:rsid w:val="00B26AF5"/>
    <w:rsid w:val="00B317B0"/>
    <w:rsid w:val="00B32B3F"/>
    <w:rsid w:val="00B40CB4"/>
    <w:rsid w:val="00B603C6"/>
    <w:rsid w:val="00B6296C"/>
    <w:rsid w:val="00B95EE1"/>
    <w:rsid w:val="00B97B36"/>
    <w:rsid w:val="00BB491A"/>
    <w:rsid w:val="00BD28DA"/>
    <w:rsid w:val="00BE460B"/>
    <w:rsid w:val="00BE6B91"/>
    <w:rsid w:val="00C01834"/>
    <w:rsid w:val="00C10D3C"/>
    <w:rsid w:val="00C20822"/>
    <w:rsid w:val="00C32C6B"/>
    <w:rsid w:val="00C42A46"/>
    <w:rsid w:val="00C45A2D"/>
    <w:rsid w:val="00C632E5"/>
    <w:rsid w:val="00C65C1C"/>
    <w:rsid w:val="00C67FD9"/>
    <w:rsid w:val="00C81539"/>
    <w:rsid w:val="00C8454E"/>
    <w:rsid w:val="00C966FD"/>
    <w:rsid w:val="00CF1E1D"/>
    <w:rsid w:val="00CF3B1D"/>
    <w:rsid w:val="00D02A0F"/>
    <w:rsid w:val="00D1037B"/>
    <w:rsid w:val="00D24EF4"/>
    <w:rsid w:val="00D259F7"/>
    <w:rsid w:val="00D266DE"/>
    <w:rsid w:val="00D362C6"/>
    <w:rsid w:val="00D777EF"/>
    <w:rsid w:val="00D858E3"/>
    <w:rsid w:val="00D96B2F"/>
    <w:rsid w:val="00DB67CA"/>
    <w:rsid w:val="00DD0D2F"/>
    <w:rsid w:val="00DD108E"/>
    <w:rsid w:val="00DE1DB8"/>
    <w:rsid w:val="00DF173B"/>
    <w:rsid w:val="00DF7A4B"/>
    <w:rsid w:val="00E04547"/>
    <w:rsid w:val="00E16D62"/>
    <w:rsid w:val="00E276FB"/>
    <w:rsid w:val="00E46C8B"/>
    <w:rsid w:val="00E610B6"/>
    <w:rsid w:val="00E63080"/>
    <w:rsid w:val="00E64CF9"/>
    <w:rsid w:val="00E6630E"/>
    <w:rsid w:val="00E74F84"/>
    <w:rsid w:val="00E96121"/>
    <w:rsid w:val="00EA5F1B"/>
    <w:rsid w:val="00EE3D35"/>
    <w:rsid w:val="00EF2AE6"/>
    <w:rsid w:val="00F3796D"/>
    <w:rsid w:val="00FA1FD5"/>
    <w:rsid w:val="00FA3122"/>
    <w:rsid w:val="00FD2A6A"/>
    <w:rsid w:val="00FF3C3A"/>
    <w:rsid w:val="00FF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0D910"/>
  <w15:docId w15:val="{9C486F64-91AC-46F5-A4C3-19A1E7A8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Tagline">
    <w:name w:val="GTTagline"/>
    <w:basedOn w:val="Normal"/>
    <w:next w:val="Footer"/>
    <w:rPr>
      <w:rFonts w:ascii="Arial" w:hAnsi="Arial" w:cs="Arial"/>
      <w:i/>
      <w:sz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2"/>
    </w:rPr>
  </w:style>
  <w:style w:type="character" w:styleId="Strong">
    <w:name w:val="Strong"/>
    <w:qFormat/>
    <w:rPr>
      <w:b/>
      <w:bCs/>
    </w:rPr>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odyDblSpJ">
    <w:name w:val="Body Dbl Sp J"/>
    <w:basedOn w:val="Normal"/>
    <w:rsid w:val="004D7837"/>
    <w:pPr>
      <w:spacing w:line="480" w:lineRule="auto"/>
      <w:jc w:val="both"/>
    </w:pPr>
  </w:style>
  <w:style w:type="paragraph" w:styleId="BalloonText">
    <w:name w:val="Balloon Text"/>
    <w:basedOn w:val="Normal"/>
    <w:link w:val="BalloonTextChar"/>
    <w:rsid w:val="002143AC"/>
    <w:rPr>
      <w:rFonts w:ascii="Tahoma" w:hAnsi="Tahoma" w:cs="Tahoma"/>
      <w:sz w:val="16"/>
      <w:szCs w:val="16"/>
    </w:rPr>
  </w:style>
  <w:style w:type="character" w:customStyle="1" w:styleId="BalloonTextChar">
    <w:name w:val="Balloon Text Char"/>
    <w:basedOn w:val="DefaultParagraphFont"/>
    <w:link w:val="BalloonText"/>
    <w:rsid w:val="00214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89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8CE0B-A983-9640-9A67-86A63FC2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Benson</dc:creator>
  <cp:lastModifiedBy>BodyLogicMD Philadelphia</cp:lastModifiedBy>
  <cp:revision>7</cp:revision>
  <cp:lastPrinted>2016-10-19T15:48:00Z</cp:lastPrinted>
  <dcterms:created xsi:type="dcterms:W3CDTF">2016-08-23T15:35:00Z</dcterms:created>
  <dcterms:modified xsi:type="dcterms:W3CDTF">2018-11-02T19:06:00Z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Tagline">
    <vt:lpwstr>MIA 181,105,595v1 3-3-10</vt:lpwstr>
  </property>
  <property fmtid="{D5CDD505-2E9C-101B-9397-08002B2CF9AE}" pid="3" name="DocIDContent">
    <vt:lpwstr>0|&lt;space&gt;|1|v|2|&lt;space&gt;|10|</vt:lpwstr>
  </property>
</Properties>
</file>